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9456A" w14:textId="77777777" w:rsidR="00856A9D" w:rsidRDefault="00856A9D" w:rsidP="006F0039">
      <w:pPr>
        <w:widowControl w:val="0"/>
        <w:autoSpaceDE w:val="0"/>
        <w:autoSpaceDN w:val="0"/>
        <w:adjustRightInd w:val="0"/>
        <w:spacing w:after="0" w:line="240" w:lineRule="auto"/>
        <w:jc w:val="center"/>
        <w:rPr>
          <w:rFonts w:ascii="Times New Roman" w:hAnsi="Times New Roman" w:cs="Times New Roman"/>
          <w:b/>
          <w:bCs/>
          <w:sz w:val="40"/>
          <w:szCs w:val="40"/>
        </w:rPr>
      </w:pPr>
    </w:p>
    <w:p w14:paraId="75625242" w14:textId="77777777" w:rsidR="00856A9D" w:rsidRDefault="00856A9D" w:rsidP="006F0039">
      <w:pPr>
        <w:widowControl w:val="0"/>
        <w:autoSpaceDE w:val="0"/>
        <w:autoSpaceDN w:val="0"/>
        <w:adjustRightInd w:val="0"/>
        <w:spacing w:after="0" w:line="240" w:lineRule="auto"/>
        <w:jc w:val="center"/>
        <w:rPr>
          <w:rFonts w:ascii="Times New Roman" w:hAnsi="Times New Roman" w:cs="Times New Roman"/>
          <w:b/>
          <w:bCs/>
          <w:sz w:val="40"/>
          <w:szCs w:val="40"/>
        </w:rPr>
      </w:pPr>
    </w:p>
    <w:p w14:paraId="457D7D87" w14:textId="77777777" w:rsidR="00856A9D" w:rsidRDefault="00856A9D" w:rsidP="006F0039">
      <w:pPr>
        <w:widowControl w:val="0"/>
        <w:autoSpaceDE w:val="0"/>
        <w:autoSpaceDN w:val="0"/>
        <w:adjustRightInd w:val="0"/>
        <w:spacing w:after="0" w:line="240" w:lineRule="auto"/>
        <w:jc w:val="center"/>
        <w:rPr>
          <w:rFonts w:ascii="Times New Roman" w:hAnsi="Times New Roman" w:cs="Times New Roman"/>
          <w:b/>
          <w:bCs/>
          <w:sz w:val="40"/>
          <w:szCs w:val="40"/>
        </w:rPr>
      </w:pPr>
    </w:p>
    <w:p w14:paraId="58FDA19F" w14:textId="77777777" w:rsidR="00856A9D" w:rsidRDefault="00856A9D" w:rsidP="006F0039">
      <w:pPr>
        <w:widowControl w:val="0"/>
        <w:autoSpaceDE w:val="0"/>
        <w:autoSpaceDN w:val="0"/>
        <w:adjustRightInd w:val="0"/>
        <w:spacing w:after="0" w:line="240" w:lineRule="auto"/>
        <w:jc w:val="center"/>
        <w:rPr>
          <w:rFonts w:ascii="Times New Roman" w:hAnsi="Times New Roman" w:cs="Times New Roman"/>
          <w:b/>
          <w:bCs/>
          <w:sz w:val="40"/>
          <w:szCs w:val="40"/>
        </w:rPr>
      </w:pPr>
    </w:p>
    <w:p w14:paraId="2B86352E" w14:textId="77777777" w:rsidR="00856A9D" w:rsidRDefault="00856A9D" w:rsidP="006F0039">
      <w:pPr>
        <w:widowControl w:val="0"/>
        <w:autoSpaceDE w:val="0"/>
        <w:autoSpaceDN w:val="0"/>
        <w:adjustRightInd w:val="0"/>
        <w:spacing w:after="0" w:line="240" w:lineRule="auto"/>
        <w:jc w:val="center"/>
        <w:rPr>
          <w:rFonts w:ascii="Times New Roman" w:hAnsi="Times New Roman" w:cs="Times New Roman"/>
          <w:b/>
          <w:bCs/>
          <w:sz w:val="40"/>
          <w:szCs w:val="40"/>
        </w:rPr>
      </w:pPr>
    </w:p>
    <w:p w14:paraId="65FFAE1E" w14:textId="152E47D3" w:rsidR="006F0039" w:rsidRPr="006F0039" w:rsidRDefault="006F0039" w:rsidP="006F0039">
      <w:pPr>
        <w:widowControl w:val="0"/>
        <w:autoSpaceDE w:val="0"/>
        <w:autoSpaceDN w:val="0"/>
        <w:adjustRightInd w:val="0"/>
        <w:spacing w:after="0" w:line="240" w:lineRule="auto"/>
        <w:jc w:val="center"/>
        <w:rPr>
          <w:rFonts w:ascii="Times New Roman" w:hAnsi="Times New Roman" w:cs="Times New Roman"/>
          <w:b/>
          <w:bCs/>
          <w:sz w:val="40"/>
          <w:szCs w:val="40"/>
        </w:rPr>
      </w:pPr>
      <w:r w:rsidRPr="006F0039">
        <w:rPr>
          <w:rFonts w:cs="Times New Roman"/>
          <w:sz w:val="48"/>
          <w:szCs w:val="48"/>
        </w:rPr>
        <w:t>Target Corporation</w:t>
      </w:r>
    </w:p>
    <w:p w14:paraId="1CC7A2D2" w14:textId="77777777" w:rsidR="006F0039" w:rsidRPr="006F0039" w:rsidRDefault="006F0039" w:rsidP="006F0039">
      <w:pPr>
        <w:rPr>
          <w:rFonts w:cs="Times New Roman"/>
          <w:sz w:val="36"/>
          <w:szCs w:val="36"/>
        </w:rPr>
      </w:pPr>
    </w:p>
    <w:p w14:paraId="31BE17AD" w14:textId="77777777" w:rsidR="006F0039" w:rsidRPr="006F0039" w:rsidRDefault="006F0039" w:rsidP="006F0039">
      <w:pPr>
        <w:jc w:val="center"/>
        <w:rPr>
          <w:rFonts w:cs="Times New Roman"/>
          <w:sz w:val="40"/>
          <w:szCs w:val="40"/>
        </w:rPr>
      </w:pPr>
      <w:r w:rsidRPr="006F0039">
        <w:rPr>
          <w:rFonts w:cs="Times New Roman"/>
          <w:sz w:val="40"/>
          <w:szCs w:val="40"/>
        </w:rPr>
        <w:t>EDI Guideline</w:t>
      </w:r>
    </w:p>
    <w:p w14:paraId="649F02F7" w14:textId="77777777" w:rsidR="006F0039" w:rsidRPr="006F0039" w:rsidRDefault="006F0039" w:rsidP="006F0039">
      <w:pPr>
        <w:jc w:val="center"/>
        <w:rPr>
          <w:rFonts w:cs="Times New Roman"/>
          <w:sz w:val="40"/>
          <w:szCs w:val="40"/>
        </w:rPr>
      </w:pPr>
    </w:p>
    <w:p w14:paraId="4341A3A2" w14:textId="77777777" w:rsidR="006F0039" w:rsidRPr="006F0039" w:rsidRDefault="006F0039" w:rsidP="006F0039">
      <w:pPr>
        <w:jc w:val="center"/>
        <w:rPr>
          <w:rFonts w:cs="Times New Roman"/>
          <w:sz w:val="36"/>
          <w:szCs w:val="36"/>
        </w:rPr>
      </w:pPr>
      <w:r w:rsidRPr="006F0039">
        <w:rPr>
          <w:rFonts w:cs="Times New Roman"/>
          <w:sz w:val="36"/>
          <w:szCs w:val="36"/>
        </w:rPr>
        <w:t>Domestic</w:t>
      </w:r>
    </w:p>
    <w:p w14:paraId="482F58E4" w14:textId="77777777" w:rsidR="006F0039" w:rsidRPr="006F0039" w:rsidRDefault="006F0039" w:rsidP="006F0039">
      <w:pPr>
        <w:jc w:val="center"/>
        <w:rPr>
          <w:rFonts w:cs="Times New Roman"/>
          <w:sz w:val="36"/>
          <w:szCs w:val="36"/>
        </w:rPr>
      </w:pPr>
      <w:r w:rsidRPr="006F0039">
        <w:rPr>
          <w:rFonts w:cs="Times New Roman"/>
          <w:sz w:val="36"/>
          <w:szCs w:val="36"/>
        </w:rPr>
        <w:t>Target.com DVS Vendor</w:t>
      </w:r>
    </w:p>
    <w:p w14:paraId="5B71F0E7" w14:textId="7C11E33D" w:rsidR="006F0039" w:rsidRDefault="00856A9D" w:rsidP="006F0039">
      <w:pPr>
        <w:jc w:val="center"/>
        <w:rPr>
          <w:rFonts w:cs="Times New Roman"/>
          <w:sz w:val="36"/>
          <w:szCs w:val="36"/>
        </w:rPr>
      </w:pPr>
      <w:r>
        <w:rPr>
          <w:rFonts w:cs="Times New Roman"/>
          <w:sz w:val="36"/>
          <w:szCs w:val="36"/>
        </w:rPr>
        <w:t>865</w:t>
      </w:r>
    </w:p>
    <w:p w14:paraId="55479CDC" w14:textId="1992A77D" w:rsidR="00856A9D" w:rsidRDefault="00856A9D" w:rsidP="006F0039">
      <w:pPr>
        <w:jc w:val="center"/>
        <w:rPr>
          <w:rFonts w:cs="Times New Roman"/>
          <w:sz w:val="36"/>
          <w:szCs w:val="36"/>
        </w:rPr>
      </w:pPr>
      <w:r>
        <w:rPr>
          <w:rFonts w:cs="Times New Roman"/>
          <w:sz w:val="36"/>
          <w:szCs w:val="36"/>
        </w:rPr>
        <w:t>Purchase Order Change</w:t>
      </w:r>
    </w:p>
    <w:p w14:paraId="2A302966" w14:textId="6E3262B0" w:rsidR="00856A9D" w:rsidRPr="006F0039" w:rsidRDefault="00856A9D" w:rsidP="006F0039">
      <w:pPr>
        <w:jc w:val="center"/>
        <w:rPr>
          <w:rFonts w:cs="Times New Roman"/>
          <w:sz w:val="36"/>
          <w:szCs w:val="36"/>
        </w:rPr>
      </w:pPr>
      <w:r>
        <w:rPr>
          <w:rFonts w:cs="Times New Roman"/>
          <w:sz w:val="36"/>
          <w:szCs w:val="36"/>
        </w:rPr>
        <w:t>Acknowledgement Request</w:t>
      </w:r>
    </w:p>
    <w:p w14:paraId="3D33B219" w14:textId="77777777" w:rsidR="006F0039" w:rsidRPr="006F0039" w:rsidRDefault="006F0039" w:rsidP="006F0039">
      <w:pPr>
        <w:jc w:val="center"/>
        <w:rPr>
          <w:rFonts w:cs="Times New Roman"/>
          <w:sz w:val="36"/>
          <w:szCs w:val="36"/>
        </w:rPr>
      </w:pPr>
    </w:p>
    <w:p w14:paraId="03443D4E" w14:textId="77777777" w:rsidR="006F0039" w:rsidRPr="006F0039" w:rsidRDefault="006F0039" w:rsidP="006F0039">
      <w:pPr>
        <w:jc w:val="center"/>
        <w:rPr>
          <w:rFonts w:cs="Times New Roman"/>
          <w:sz w:val="36"/>
          <w:szCs w:val="36"/>
        </w:rPr>
      </w:pPr>
      <w:r w:rsidRPr="006F0039">
        <w:rPr>
          <w:rFonts w:cs="Times New Roman"/>
          <w:sz w:val="36"/>
          <w:szCs w:val="36"/>
        </w:rPr>
        <w:t>Version 4010</w:t>
      </w:r>
    </w:p>
    <w:p w14:paraId="6BF0931A" w14:textId="77777777" w:rsidR="006F0039" w:rsidRPr="006F0039" w:rsidRDefault="006F0039" w:rsidP="006F0039">
      <w:pPr>
        <w:jc w:val="center"/>
        <w:rPr>
          <w:rFonts w:cs="Times New Roman"/>
        </w:rPr>
      </w:pPr>
    </w:p>
    <w:p w14:paraId="07484E61" w14:textId="77777777" w:rsidR="006F0039" w:rsidRPr="006F0039" w:rsidRDefault="006F0039" w:rsidP="006F0039">
      <w:pPr>
        <w:jc w:val="center"/>
        <w:rPr>
          <w:rFonts w:cs="Times New Roman"/>
          <w:sz w:val="36"/>
          <w:szCs w:val="36"/>
        </w:rPr>
      </w:pPr>
      <w:r w:rsidRPr="006F0039">
        <w:rPr>
          <w:rFonts w:cs="Times New Roman"/>
          <w:sz w:val="36"/>
          <w:szCs w:val="36"/>
        </w:rPr>
        <w:t>Revised: November 2020</w:t>
      </w:r>
    </w:p>
    <w:p w14:paraId="5FB36DE6" w14:textId="77777777" w:rsidR="006F0039" w:rsidRDefault="006F0039" w:rsidP="006F0039">
      <w:pPr>
        <w:spacing w:after="0" w:line="240" w:lineRule="auto"/>
        <w:jc w:val="center"/>
        <w:textAlignment w:val="baseline"/>
        <w:rPr>
          <w:rFonts w:ascii="Times New Roman" w:hAnsi="Times New Roman" w:cs="Times New Roman"/>
          <w:b/>
          <w:bCs/>
          <w:sz w:val="40"/>
          <w:szCs w:val="40"/>
        </w:rPr>
      </w:pPr>
    </w:p>
    <w:p w14:paraId="2C8C8FB0" w14:textId="77777777" w:rsidR="00856A9D" w:rsidRDefault="00856A9D" w:rsidP="006F0039">
      <w:pPr>
        <w:spacing w:after="0" w:line="240" w:lineRule="auto"/>
        <w:jc w:val="center"/>
        <w:textAlignment w:val="baseline"/>
        <w:rPr>
          <w:rFonts w:ascii="Calibri" w:eastAsia="Times New Roman" w:hAnsi="Calibri" w:cs="Calibri"/>
          <w:b/>
          <w:bCs/>
          <w:sz w:val="36"/>
          <w:szCs w:val="36"/>
        </w:rPr>
      </w:pPr>
    </w:p>
    <w:p w14:paraId="3AD86B16" w14:textId="77777777" w:rsidR="00856A9D" w:rsidRDefault="00856A9D" w:rsidP="006F0039">
      <w:pPr>
        <w:spacing w:after="0" w:line="240" w:lineRule="auto"/>
        <w:jc w:val="center"/>
        <w:textAlignment w:val="baseline"/>
        <w:rPr>
          <w:rFonts w:ascii="Calibri" w:eastAsia="Times New Roman" w:hAnsi="Calibri" w:cs="Calibri"/>
          <w:b/>
          <w:bCs/>
          <w:sz w:val="36"/>
          <w:szCs w:val="36"/>
        </w:rPr>
      </w:pPr>
    </w:p>
    <w:p w14:paraId="26C0A20D" w14:textId="77777777" w:rsidR="00856A9D" w:rsidRDefault="00856A9D" w:rsidP="006F0039">
      <w:pPr>
        <w:spacing w:after="0" w:line="240" w:lineRule="auto"/>
        <w:jc w:val="center"/>
        <w:textAlignment w:val="baseline"/>
        <w:rPr>
          <w:rFonts w:ascii="Calibri" w:eastAsia="Times New Roman" w:hAnsi="Calibri" w:cs="Calibri"/>
          <w:b/>
          <w:bCs/>
          <w:sz w:val="36"/>
          <w:szCs w:val="36"/>
        </w:rPr>
      </w:pPr>
    </w:p>
    <w:p w14:paraId="21EC1349" w14:textId="77777777" w:rsidR="00856A9D" w:rsidRDefault="00856A9D" w:rsidP="006F0039">
      <w:pPr>
        <w:spacing w:after="0" w:line="240" w:lineRule="auto"/>
        <w:jc w:val="center"/>
        <w:textAlignment w:val="baseline"/>
        <w:rPr>
          <w:rFonts w:ascii="Calibri" w:eastAsia="Times New Roman" w:hAnsi="Calibri" w:cs="Calibri"/>
          <w:b/>
          <w:bCs/>
          <w:sz w:val="36"/>
          <w:szCs w:val="36"/>
        </w:rPr>
      </w:pPr>
    </w:p>
    <w:p w14:paraId="0E462B59" w14:textId="77777777" w:rsidR="00856A9D" w:rsidRDefault="00856A9D" w:rsidP="006F0039">
      <w:pPr>
        <w:spacing w:after="0" w:line="240" w:lineRule="auto"/>
        <w:jc w:val="center"/>
        <w:textAlignment w:val="baseline"/>
        <w:rPr>
          <w:rFonts w:ascii="Calibri" w:eastAsia="Times New Roman" w:hAnsi="Calibri" w:cs="Calibri"/>
          <w:b/>
          <w:bCs/>
          <w:sz w:val="36"/>
          <w:szCs w:val="36"/>
        </w:rPr>
      </w:pPr>
    </w:p>
    <w:p w14:paraId="67F368B3" w14:textId="77777777" w:rsidR="00856A9D" w:rsidRDefault="00856A9D" w:rsidP="006F0039">
      <w:pPr>
        <w:spacing w:after="0" w:line="240" w:lineRule="auto"/>
        <w:jc w:val="center"/>
        <w:textAlignment w:val="baseline"/>
        <w:rPr>
          <w:rFonts w:ascii="Calibri" w:eastAsia="Times New Roman" w:hAnsi="Calibri" w:cs="Calibri"/>
          <w:b/>
          <w:bCs/>
          <w:sz w:val="36"/>
          <w:szCs w:val="36"/>
        </w:rPr>
      </w:pPr>
    </w:p>
    <w:p w14:paraId="558F4995" w14:textId="34F9A31D" w:rsidR="006F0039" w:rsidRPr="00F64453" w:rsidRDefault="006F0039" w:rsidP="006F0039">
      <w:pPr>
        <w:spacing w:after="0" w:line="240" w:lineRule="auto"/>
        <w:jc w:val="center"/>
        <w:textAlignment w:val="baseline"/>
        <w:rPr>
          <w:rFonts w:ascii="Times New Roman" w:eastAsia="Times New Roman" w:hAnsi="Times New Roman" w:cs="Times New Roman"/>
          <w:sz w:val="24"/>
          <w:szCs w:val="24"/>
        </w:rPr>
      </w:pPr>
      <w:r w:rsidRPr="00F64453">
        <w:rPr>
          <w:rFonts w:ascii="Calibri" w:eastAsia="Times New Roman" w:hAnsi="Calibri" w:cs="Calibri"/>
          <w:b/>
          <w:bCs/>
          <w:sz w:val="36"/>
          <w:szCs w:val="36"/>
        </w:rPr>
        <w:lastRenderedPageBreak/>
        <w:t>Change Log</w:t>
      </w:r>
      <w:r w:rsidRPr="00F64453">
        <w:rPr>
          <w:rFonts w:ascii="Calibri" w:eastAsia="Times New Roman" w:hAnsi="Calibri" w:cs="Calibri"/>
          <w:sz w:val="36"/>
          <w:szCs w:val="36"/>
        </w:rPr>
        <w:t> </w:t>
      </w:r>
    </w:p>
    <w:p w14:paraId="7506BC8E" w14:textId="77777777" w:rsidR="006F0039" w:rsidRPr="00F64453" w:rsidRDefault="006F0039" w:rsidP="006F0039">
      <w:pPr>
        <w:spacing w:line="240" w:lineRule="auto"/>
        <w:textAlignment w:val="baseline"/>
        <w:rPr>
          <w:rFonts w:ascii="Times New Roman" w:eastAsia="Times New Roman" w:hAnsi="Times New Roman" w:cs="Times New Roman"/>
          <w:sz w:val="24"/>
          <w:szCs w:val="24"/>
        </w:rPr>
      </w:pPr>
      <w:r w:rsidRPr="00F64453">
        <w:rPr>
          <w:rFonts w:ascii="Calibri" w:eastAsia="Times New Roman" w:hAnsi="Calibri" w:cs="Calibr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5"/>
        <w:gridCol w:w="3105"/>
        <w:gridCol w:w="3105"/>
      </w:tblGrid>
      <w:tr w:rsidR="006F0039" w:rsidRPr="00F64453" w14:paraId="24C6B62E" w14:textId="77777777" w:rsidTr="006F0039">
        <w:tc>
          <w:tcPr>
            <w:tcW w:w="3105" w:type="dxa"/>
            <w:tcBorders>
              <w:top w:val="outset" w:sz="6" w:space="0" w:color="auto"/>
              <w:left w:val="outset" w:sz="6" w:space="0" w:color="auto"/>
              <w:bottom w:val="outset" w:sz="6" w:space="0" w:color="auto"/>
              <w:right w:val="outset" w:sz="6" w:space="0" w:color="auto"/>
            </w:tcBorders>
            <w:shd w:val="clear" w:color="auto" w:fill="D9D9D9"/>
            <w:hideMark/>
          </w:tcPr>
          <w:p w14:paraId="1E7C9537" w14:textId="77777777" w:rsidR="006F0039" w:rsidRPr="00F64453" w:rsidRDefault="006F0039" w:rsidP="006F0039">
            <w:pPr>
              <w:spacing w:after="0" w:line="240" w:lineRule="auto"/>
              <w:textAlignment w:val="baseline"/>
              <w:rPr>
                <w:rFonts w:ascii="Times New Roman" w:eastAsia="Times New Roman" w:hAnsi="Times New Roman" w:cs="Times New Roman"/>
                <w:sz w:val="24"/>
                <w:szCs w:val="24"/>
              </w:rPr>
            </w:pPr>
            <w:r w:rsidRPr="00F64453">
              <w:rPr>
                <w:rFonts w:ascii="Calibri" w:eastAsia="Times New Roman" w:hAnsi="Calibri" w:cs="Calibri"/>
                <w:b/>
                <w:bCs/>
                <w:sz w:val="28"/>
                <w:szCs w:val="28"/>
              </w:rPr>
              <w:t>Date</w:t>
            </w:r>
            <w:r w:rsidRPr="00F64453">
              <w:rPr>
                <w:rFonts w:ascii="Calibri" w:eastAsia="Times New Roman" w:hAnsi="Calibri" w:cs="Calibri"/>
                <w:sz w:val="28"/>
                <w:szCs w:val="28"/>
              </w:rPr>
              <w:t> </w:t>
            </w:r>
          </w:p>
        </w:tc>
        <w:tc>
          <w:tcPr>
            <w:tcW w:w="3105" w:type="dxa"/>
            <w:tcBorders>
              <w:top w:val="single" w:sz="6" w:space="0" w:color="auto"/>
              <w:left w:val="outset" w:sz="6" w:space="0" w:color="auto"/>
              <w:bottom w:val="single" w:sz="6" w:space="0" w:color="auto"/>
              <w:right w:val="single" w:sz="6" w:space="0" w:color="auto"/>
            </w:tcBorders>
            <w:shd w:val="clear" w:color="auto" w:fill="D9D9D9"/>
            <w:hideMark/>
          </w:tcPr>
          <w:p w14:paraId="2C751BC0" w14:textId="77777777" w:rsidR="006F0039" w:rsidRPr="00F64453" w:rsidRDefault="006F0039" w:rsidP="006F0039">
            <w:pPr>
              <w:spacing w:after="0" w:line="240" w:lineRule="auto"/>
              <w:textAlignment w:val="baseline"/>
              <w:rPr>
                <w:rFonts w:ascii="Times New Roman" w:eastAsia="Times New Roman" w:hAnsi="Times New Roman" w:cs="Times New Roman"/>
                <w:sz w:val="24"/>
                <w:szCs w:val="24"/>
              </w:rPr>
            </w:pPr>
            <w:r w:rsidRPr="00F64453">
              <w:rPr>
                <w:rFonts w:ascii="Calibri" w:eastAsia="Times New Roman" w:hAnsi="Calibri" w:cs="Calibri"/>
                <w:b/>
                <w:bCs/>
                <w:sz w:val="28"/>
                <w:szCs w:val="28"/>
              </w:rPr>
              <w:t>Change</w:t>
            </w:r>
            <w:r w:rsidRPr="00F64453">
              <w:rPr>
                <w:rFonts w:ascii="Calibri" w:eastAsia="Times New Roman" w:hAnsi="Calibri" w:cs="Calibri"/>
                <w:sz w:val="28"/>
                <w:szCs w:val="28"/>
              </w:rPr>
              <w:t> </w:t>
            </w:r>
          </w:p>
        </w:tc>
        <w:tc>
          <w:tcPr>
            <w:tcW w:w="3105" w:type="dxa"/>
            <w:tcBorders>
              <w:top w:val="single" w:sz="6" w:space="0" w:color="auto"/>
              <w:left w:val="outset" w:sz="6" w:space="0" w:color="auto"/>
              <w:bottom w:val="single" w:sz="6" w:space="0" w:color="auto"/>
              <w:right w:val="single" w:sz="6" w:space="0" w:color="auto"/>
            </w:tcBorders>
            <w:shd w:val="clear" w:color="auto" w:fill="D9D9D9"/>
            <w:hideMark/>
          </w:tcPr>
          <w:p w14:paraId="23B65424" w14:textId="77777777" w:rsidR="006F0039" w:rsidRPr="00F64453" w:rsidRDefault="006F0039" w:rsidP="006F0039">
            <w:pPr>
              <w:spacing w:after="0" w:line="240" w:lineRule="auto"/>
              <w:textAlignment w:val="baseline"/>
              <w:rPr>
                <w:rFonts w:ascii="Times New Roman" w:eastAsia="Times New Roman" w:hAnsi="Times New Roman" w:cs="Times New Roman"/>
                <w:sz w:val="24"/>
                <w:szCs w:val="24"/>
              </w:rPr>
            </w:pPr>
            <w:r w:rsidRPr="00F64453">
              <w:rPr>
                <w:rFonts w:ascii="Calibri" w:eastAsia="Times New Roman" w:hAnsi="Calibri" w:cs="Calibri"/>
                <w:b/>
                <w:bCs/>
                <w:sz w:val="28"/>
                <w:szCs w:val="28"/>
              </w:rPr>
              <w:t>Comments</w:t>
            </w:r>
            <w:r w:rsidRPr="00F64453">
              <w:rPr>
                <w:rFonts w:ascii="Calibri" w:eastAsia="Times New Roman" w:hAnsi="Calibri" w:cs="Calibri"/>
                <w:sz w:val="28"/>
                <w:szCs w:val="28"/>
              </w:rPr>
              <w:t> </w:t>
            </w:r>
          </w:p>
        </w:tc>
      </w:tr>
      <w:tr w:rsidR="006F0039" w:rsidRPr="00F64453" w14:paraId="1319D8B3" w14:textId="77777777" w:rsidTr="006F0039">
        <w:tc>
          <w:tcPr>
            <w:tcW w:w="3105" w:type="dxa"/>
            <w:tcBorders>
              <w:top w:val="outset" w:sz="6" w:space="0" w:color="auto"/>
              <w:left w:val="single" w:sz="6" w:space="0" w:color="auto"/>
              <w:bottom w:val="single" w:sz="6" w:space="0" w:color="auto"/>
              <w:right w:val="single" w:sz="6" w:space="0" w:color="auto"/>
            </w:tcBorders>
            <w:shd w:val="clear" w:color="auto" w:fill="auto"/>
            <w:hideMark/>
          </w:tcPr>
          <w:p w14:paraId="7647D906" w14:textId="77777777" w:rsidR="006F0039" w:rsidRPr="00F64453" w:rsidRDefault="006F0039" w:rsidP="006F003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28"/>
                <w:szCs w:val="28"/>
              </w:rPr>
              <w:t>November 2020</w:t>
            </w:r>
          </w:p>
        </w:tc>
        <w:tc>
          <w:tcPr>
            <w:tcW w:w="3105" w:type="dxa"/>
            <w:tcBorders>
              <w:top w:val="outset" w:sz="6" w:space="0" w:color="auto"/>
              <w:left w:val="outset" w:sz="6" w:space="0" w:color="auto"/>
              <w:bottom w:val="single" w:sz="6" w:space="0" w:color="auto"/>
              <w:right w:val="single" w:sz="6" w:space="0" w:color="auto"/>
            </w:tcBorders>
            <w:shd w:val="clear" w:color="auto" w:fill="auto"/>
            <w:hideMark/>
          </w:tcPr>
          <w:p w14:paraId="3D5DC4F9" w14:textId="77777777" w:rsidR="006F0039" w:rsidRPr="00F64453" w:rsidRDefault="006F0039" w:rsidP="006F003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28"/>
                <w:szCs w:val="28"/>
              </w:rPr>
              <w:t>Converted from .pdf to .</w:t>
            </w:r>
            <w:proofErr w:type="spellStart"/>
            <w:r>
              <w:rPr>
                <w:rFonts w:ascii="Calibri" w:eastAsia="Times New Roman" w:hAnsi="Calibri" w:cs="Calibri"/>
                <w:sz w:val="28"/>
                <w:szCs w:val="28"/>
              </w:rPr>
              <w:t>docx</w:t>
            </w:r>
            <w:proofErr w:type="spellEnd"/>
            <w:r>
              <w:rPr>
                <w:rFonts w:ascii="Calibri" w:eastAsia="Times New Roman" w:hAnsi="Calibri" w:cs="Calibri"/>
                <w:sz w:val="28"/>
                <w:szCs w:val="28"/>
              </w:rPr>
              <w:t xml:space="preserve"> file format</w:t>
            </w:r>
          </w:p>
        </w:tc>
        <w:tc>
          <w:tcPr>
            <w:tcW w:w="3105" w:type="dxa"/>
            <w:tcBorders>
              <w:top w:val="outset" w:sz="6" w:space="0" w:color="auto"/>
              <w:left w:val="outset" w:sz="6" w:space="0" w:color="auto"/>
              <w:bottom w:val="single" w:sz="6" w:space="0" w:color="auto"/>
              <w:right w:val="single" w:sz="6" w:space="0" w:color="auto"/>
            </w:tcBorders>
            <w:shd w:val="clear" w:color="auto" w:fill="auto"/>
            <w:hideMark/>
          </w:tcPr>
          <w:p w14:paraId="515A5FCB" w14:textId="77777777" w:rsidR="006F0039" w:rsidRPr="00F64453" w:rsidRDefault="006F0039" w:rsidP="006F003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28"/>
                <w:szCs w:val="28"/>
              </w:rPr>
              <w:t>Changes to file format only – no change to content.</w:t>
            </w:r>
          </w:p>
        </w:tc>
      </w:tr>
      <w:tr w:rsidR="006F0039" w:rsidRPr="00F64453" w14:paraId="16EA4B7F" w14:textId="77777777" w:rsidTr="006F0039">
        <w:tc>
          <w:tcPr>
            <w:tcW w:w="3105" w:type="dxa"/>
            <w:tcBorders>
              <w:top w:val="outset" w:sz="6" w:space="0" w:color="auto"/>
              <w:left w:val="single" w:sz="6" w:space="0" w:color="auto"/>
              <w:bottom w:val="single" w:sz="6" w:space="0" w:color="auto"/>
              <w:right w:val="single" w:sz="6" w:space="0" w:color="auto"/>
            </w:tcBorders>
            <w:shd w:val="clear" w:color="auto" w:fill="auto"/>
          </w:tcPr>
          <w:p w14:paraId="619AF85B" w14:textId="77777777" w:rsidR="006F0039" w:rsidRPr="00F64453" w:rsidRDefault="006F0039" w:rsidP="006F0039">
            <w:pPr>
              <w:spacing w:after="0" w:line="240" w:lineRule="auto"/>
              <w:textAlignment w:val="baseline"/>
              <w:rPr>
                <w:rFonts w:ascii="Calibri" w:eastAsia="Times New Roman" w:hAnsi="Calibri" w:cs="Calibri"/>
                <w:sz w:val="28"/>
                <w:szCs w:val="28"/>
              </w:rPr>
            </w:pPr>
            <w:r>
              <w:rPr>
                <w:rFonts w:ascii="Calibri" w:eastAsia="Times New Roman" w:hAnsi="Calibri" w:cs="Calibri"/>
                <w:sz w:val="28"/>
                <w:szCs w:val="28"/>
              </w:rPr>
              <w:t>September 2013</w:t>
            </w:r>
          </w:p>
        </w:tc>
        <w:tc>
          <w:tcPr>
            <w:tcW w:w="3105" w:type="dxa"/>
            <w:tcBorders>
              <w:top w:val="outset" w:sz="6" w:space="0" w:color="auto"/>
              <w:left w:val="outset" w:sz="6" w:space="0" w:color="auto"/>
              <w:bottom w:val="single" w:sz="6" w:space="0" w:color="auto"/>
              <w:right w:val="single" w:sz="6" w:space="0" w:color="auto"/>
            </w:tcBorders>
            <w:shd w:val="clear" w:color="auto" w:fill="auto"/>
          </w:tcPr>
          <w:p w14:paraId="1136B725" w14:textId="77777777" w:rsidR="006F0039" w:rsidRDefault="006F0039" w:rsidP="006F0039">
            <w:pPr>
              <w:spacing w:after="0" w:line="240" w:lineRule="auto"/>
              <w:textAlignment w:val="baseline"/>
              <w:rPr>
                <w:rFonts w:ascii="Calibri" w:eastAsia="Times New Roman" w:hAnsi="Calibri" w:cs="Calibri"/>
                <w:sz w:val="28"/>
                <w:szCs w:val="28"/>
              </w:rPr>
            </w:pPr>
            <w:r>
              <w:rPr>
                <w:rFonts w:ascii="Calibri" w:eastAsia="Times New Roman" w:hAnsi="Calibri" w:cs="Calibri"/>
                <w:sz w:val="28"/>
                <w:szCs w:val="28"/>
              </w:rPr>
              <w:t>Added verbiage to the POC segment example</w:t>
            </w:r>
          </w:p>
        </w:tc>
        <w:tc>
          <w:tcPr>
            <w:tcW w:w="3105" w:type="dxa"/>
            <w:tcBorders>
              <w:top w:val="outset" w:sz="6" w:space="0" w:color="auto"/>
              <w:left w:val="outset" w:sz="6" w:space="0" w:color="auto"/>
              <w:bottom w:val="single" w:sz="6" w:space="0" w:color="auto"/>
              <w:right w:val="single" w:sz="6" w:space="0" w:color="auto"/>
            </w:tcBorders>
            <w:shd w:val="clear" w:color="auto" w:fill="auto"/>
          </w:tcPr>
          <w:p w14:paraId="7B1CB21F" w14:textId="77777777" w:rsidR="006F0039" w:rsidRDefault="006F0039" w:rsidP="006F0039">
            <w:pPr>
              <w:spacing w:after="0" w:line="240" w:lineRule="auto"/>
              <w:textAlignment w:val="baseline"/>
              <w:rPr>
                <w:rFonts w:ascii="Calibri" w:eastAsia="Times New Roman" w:hAnsi="Calibri" w:cs="Calibri"/>
                <w:sz w:val="28"/>
                <w:szCs w:val="28"/>
              </w:rPr>
            </w:pPr>
          </w:p>
        </w:tc>
      </w:tr>
      <w:tr w:rsidR="006F0039" w:rsidRPr="00F64453" w14:paraId="154419B4" w14:textId="77777777" w:rsidTr="006F0039">
        <w:tc>
          <w:tcPr>
            <w:tcW w:w="3105" w:type="dxa"/>
            <w:tcBorders>
              <w:top w:val="outset" w:sz="6" w:space="0" w:color="auto"/>
              <w:left w:val="single" w:sz="6" w:space="0" w:color="auto"/>
              <w:bottom w:val="single" w:sz="6" w:space="0" w:color="auto"/>
              <w:right w:val="single" w:sz="6" w:space="0" w:color="auto"/>
            </w:tcBorders>
            <w:shd w:val="clear" w:color="auto" w:fill="auto"/>
          </w:tcPr>
          <w:p w14:paraId="355F00E8" w14:textId="77777777" w:rsidR="006F0039" w:rsidRPr="00F64453" w:rsidRDefault="006F0039" w:rsidP="006F0039">
            <w:pPr>
              <w:spacing w:after="0" w:line="240" w:lineRule="auto"/>
              <w:textAlignment w:val="baseline"/>
              <w:rPr>
                <w:rFonts w:ascii="Calibri" w:eastAsia="Times New Roman" w:hAnsi="Calibri" w:cs="Calibri"/>
                <w:sz w:val="28"/>
                <w:szCs w:val="28"/>
              </w:rPr>
            </w:pPr>
            <w:r>
              <w:rPr>
                <w:rFonts w:ascii="Calibri" w:eastAsia="Times New Roman" w:hAnsi="Calibri" w:cs="Calibri"/>
                <w:sz w:val="28"/>
                <w:szCs w:val="28"/>
              </w:rPr>
              <w:t>March 2012</w:t>
            </w:r>
          </w:p>
        </w:tc>
        <w:tc>
          <w:tcPr>
            <w:tcW w:w="3105" w:type="dxa"/>
            <w:tcBorders>
              <w:top w:val="outset" w:sz="6" w:space="0" w:color="auto"/>
              <w:left w:val="outset" w:sz="6" w:space="0" w:color="auto"/>
              <w:bottom w:val="single" w:sz="6" w:space="0" w:color="auto"/>
              <w:right w:val="single" w:sz="6" w:space="0" w:color="auto"/>
            </w:tcBorders>
            <w:shd w:val="clear" w:color="auto" w:fill="auto"/>
          </w:tcPr>
          <w:p w14:paraId="18B29FD9" w14:textId="77777777" w:rsidR="006F0039" w:rsidRDefault="006F0039" w:rsidP="006F0039">
            <w:pPr>
              <w:spacing w:after="0" w:line="240" w:lineRule="auto"/>
              <w:textAlignment w:val="baseline"/>
              <w:rPr>
                <w:rFonts w:ascii="Calibri" w:eastAsia="Times New Roman" w:hAnsi="Calibri" w:cs="Calibri"/>
                <w:sz w:val="28"/>
                <w:szCs w:val="28"/>
              </w:rPr>
            </w:pPr>
            <w:r>
              <w:rPr>
                <w:rFonts w:ascii="Calibri" w:eastAsia="Times New Roman" w:hAnsi="Calibri" w:cs="Calibri"/>
                <w:sz w:val="28"/>
                <w:szCs w:val="28"/>
              </w:rPr>
              <w:t>Changed the notes on the BCA03 example</w:t>
            </w:r>
          </w:p>
        </w:tc>
        <w:tc>
          <w:tcPr>
            <w:tcW w:w="3105" w:type="dxa"/>
            <w:tcBorders>
              <w:top w:val="outset" w:sz="6" w:space="0" w:color="auto"/>
              <w:left w:val="outset" w:sz="6" w:space="0" w:color="auto"/>
              <w:bottom w:val="single" w:sz="6" w:space="0" w:color="auto"/>
              <w:right w:val="single" w:sz="6" w:space="0" w:color="auto"/>
            </w:tcBorders>
            <w:shd w:val="clear" w:color="auto" w:fill="auto"/>
          </w:tcPr>
          <w:p w14:paraId="17AAF9F6" w14:textId="77777777" w:rsidR="006F0039" w:rsidRDefault="006F0039" w:rsidP="006F0039">
            <w:pPr>
              <w:spacing w:after="0" w:line="240" w:lineRule="auto"/>
              <w:textAlignment w:val="baseline"/>
              <w:rPr>
                <w:rFonts w:ascii="Calibri" w:eastAsia="Times New Roman" w:hAnsi="Calibri" w:cs="Calibri"/>
                <w:sz w:val="28"/>
                <w:szCs w:val="28"/>
              </w:rPr>
            </w:pPr>
            <w:r>
              <w:rPr>
                <w:rFonts w:ascii="Calibri" w:eastAsia="Times New Roman" w:hAnsi="Calibri" w:cs="Calibri"/>
                <w:sz w:val="28"/>
                <w:szCs w:val="28"/>
              </w:rPr>
              <w:t>From Ship ID to Release ID</w:t>
            </w:r>
          </w:p>
        </w:tc>
      </w:tr>
      <w:tr w:rsidR="006F0039" w:rsidRPr="00F64453" w14:paraId="1EBBACA5" w14:textId="77777777" w:rsidTr="006F0039">
        <w:tc>
          <w:tcPr>
            <w:tcW w:w="3105" w:type="dxa"/>
            <w:tcBorders>
              <w:top w:val="outset" w:sz="6" w:space="0" w:color="auto"/>
              <w:left w:val="single" w:sz="6" w:space="0" w:color="auto"/>
              <w:bottom w:val="single" w:sz="6" w:space="0" w:color="auto"/>
              <w:right w:val="single" w:sz="6" w:space="0" w:color="auto"/>
            </w:tcBorders>
            <w:shd w:val="clear" w:color="auto" w:fill="auto"/>
          </w:tcPr>
          <w:p w14:paraId="709ABEDE" w14:textId="77777777" w:rsidR="006F0039" w:rsidRPr="00F64453" w:rsidRDefault="006F0039" w:rsidP="006F0039">
            <w:pPr>
              <w:spacing w:after="0" w:line="240" w:lineRule="auto"/>
              <w:textAlignment w:val="baseline"/>
              <w:rPr>
                <w:rFonts w:ascii="Calibri" w:eastAsia="Times New Roman" w:hAnsi="Calibri" w:cs="Calibri"/>
                <w:sz w:val="28"/>
                <w:szCs w:val="28"/>
              </w:rPr>
            </w:pPr>
            <w:r>
              <w:rPr>
                <w:rFonts w:ascii="Calibri" w:eastAsia="Times New Roman" w:hAnsi="Calibri" w:cs="Calibri"/>
                <w:sz w:val="28"/>
                <w:szCs w:val="28"/>
              </w:rPr>
              <w:t>March 2012</w:t>
            </w:r>
          </w:p>
        </w:tc>
        <w:tc>
          <w:tcPr>
            <w:tcW w:w="3105" w:type="dxa"/>
            <w:tcBorders>
              <w:top w:val="outset" w:sz="6" w:space="0" w:color="auto"/>
              <w:left w:val="outset" w:sz="6" w:space="0" w:color="auto"/>
              <w:bottom w:val="single" w:sz="6" w:space="0" w:color="auto"/>
              <w:right w:val="single" w:sz="6" w:space="0" w:color="auto"/>
            </w:tcBorders>
            <w:shd w:val="clear" w:color="auto" w:fill="auto"/>
          </w:tcPr>
          <w:p w14:paraId="7B99387D" w14:textId="77777777" w:rsidR="006F0039" w:rsidRDefault="006F0039" w:rsidP="006F0039">
            <w:pPr>
              <w:spacing w:after="0" w:line="240" w:lineRule="auto"/>
              <w:textAlignment w:val="baseline"/>
              <w:rPr>
                <w:rFonts w:ascii="Calibri" w:eastAsia="Times New Roman" w:hAnsi="Calibri" w:cs="Calibri"/>
                <w:sz w:val="28"/>
                <w:szCs w:val="28"/>
              </w:rPr>
            </w:pPr>
            <w:r>
              <w:rPr>
                <w:rFonts w:ascii="Calibri" w:eastAsia="Times New Roman" w:hAnsi="Calibri" w:cs="Calibri"/>
                <w:sz w:val="28"/>
                <w:szCs w:val="28"/>
              </w:rPr>
              <w:t>Updated BCA segment example to use the Release ID</w:t>
            </w:r>
          </w:p>
        </w:tc>
        <w:tc>
          <w:tcPr>
            <w:tcW w:w="3105" w:type="dxa"/>
            <w:tcBorders>
              <w:top w:val="outset" w:sz="6" w:space="0" w:color="auto"/>
              <w:left w:val="outset" w:sz="6" w:space="0" w:color="auto"/>
              <w:bottom w:val="single" w:sz="6" w:space="0" w:color="auto"/>
              <w:right w:val="single" w:sz="6" w:space="0" w:color="auto"/>
            </w:tcBorders>
            <w:shd w:val="clear" w:color="auto" w:fill="auto"/>
          </w:tcPr>
          <w:p w14:paraId="40191EB4" w14:textId="77777777" w:rsidR="006F0039" w:rsidRDefault="006F0039" w:rsidP="006F0039">
            <w:pPr>
              <w:spacing w:after="0" w:line="240" w:lineRule="auto"/>
              <w:textAlignment w:val="baseline"/>
              <w:rPr>
                <w:rFonts w:ascii="Calibri" w:eastAsia="Times New Roman" w:hAnsi="Calibri" w:cs="Calibri"/>
                <w:sz w:val="28"/>
                <w:szCs w:val="28"/>
              </w:rPr>
            </w:pPr>
          </w:p>
        </w:tc>
      </w:tr>
      <w:tr w:rsidR="006F0039" w:rsidRPr="00F64453" w14:paraId="326FEEE0" w14:textId="77777777" w:rsidTr="006F0039">
        <w:tc>
          <w:tcPr>
            <w:tcW w:w="3105" w:type="dxa"/>
            <w:tcBorders>
              <w:top w:val="outset" w:sz="6" w:space="0" w:color="auto"/>
              <w:left w:val="single" w:sz="6" w:space="0" w:color="auto"/>
              <w:bottom w:val="single" w:sz="6" w:space="0" w:color="auto"/>
              <w:right w:val="single" w:sz="6" w:space="0" w:color="auto"/>
            </w:tcBorders>
            <w:shd w:val="clear" w:color="auto" w:fill="auto"/>
          </w:tcPr>
          <w:p w14:paraId="20DAF3D6" w14:textId="77777777" w:rsidR="006F0039" w:rsidRPr="00F64453" w:rsidRDefault="006F0039" w:rsidP="006F0039">
            <w:pPr>
              <w:spacing w:after="0" w:line="240" w:lineRule="auto"/>
              <w:textAlignment w:val="baseline"/>
              <w:rPr>
                <w:rFonts w:ascii="Calibri" w:eastAsia="Times New Roman" w:hAnsi="Calibri" w:cs="Calibri"/>
                <w:sz w:val="28"/>
                <w:szCs w:val="28"/>
              </w:rPr>
            </w:pPr>
            <w:r>
              <w:rPr>
                <w:rFonts w:ascii="Calibri" w:eastAsia="Times New Roman" w:hAnsi="Calibri" w:cs="Calibri"/>
                <w:sz w:val="28"/>
                <w:szCs w:val="28"/>
              </w:rPr>
              <w:t>May 2011</w:t>
            </w:r>
          </w:p>
        </w:tc>
        <w:tc>
          <w:tcPr>
            <w:tcW w:w="3105" w:type="dxa"/>
            <w:tcBorders>
              <w:top w:val="outset" w:sz="6" w:space="0" w:color="auto"/>
              <w:left w:val="outset" w:sz="6" w:space="0" w:color="auto"/>
              <w:bottom w:val="single" w:sz="6" w:space="0" w:color="auto"/>
              <w:right w:val="single" w:sz="6" w:space="0" w:color="auto"/>
            </w:tcBorders>
            <w:shd w:val="clear" w:color="auto" w:fill="auto"/>
          </w:tcPr>
          <w:p w14:paraId="0AC90D92" w14:textId="77777777" w:rsidR="006F0039" w:rsidRDefault="006F0039" w:rsidP="006F0039">
            <w:pPr>
              <w:spacing w:after="0" w:line="240" w:lineRule="auto"/>
              <w:textAlignment w:val="baseline"/>
              <w:rPr>
                <w:rFonts w:ascii="Calibri" w:eastAsia="Times New Roman" w:hAnsi="Calibri" w:cs="Calibri"/>
                <w:sz w:val="28"/>
                <w:szCs w:val="28"/>
              </w:rPr>
            </w:pPr>
            <w:r>
              <w:rPr>
                <w:rFonts w:ascii="Calibri" w:eastAsia="Times New Roman" w:hAnsi="Calibri" w:cs="Calibri"/>
                <w:sz w:val="28"/>
                <w:szCs w:val="28"/>
              </w:rPr>
              <w:t>Clarified the use of codes ID and IR in the ACK segment</w:t>
            </w:r>
          </w:p>
        </w:tc>
        <w:tc>
          <w:tcPr>
            <w:tcW w:w="3105" w:type="dxa"/>
            <w:tcBorders>
              <w:top w:val="outset" w:sz="6" w:space="0" w:color="auto"/>
              <w:left w:val="outset" w:sz="6" w:space="0" w:color="auto"/>
              <w:bottom w:val="single" w:sz="6" w:space="0" w:color="auto"/>
              <w:right w:val="single" w:sz="6" w:space="0" w:color="auto"/>
            </w:tcBorders>
            <w:shd w:val="clear" w:color="auto" w:fill="auto"/>
          </w:tcPr>
          <w:p w14:paraId="5E1A4FB0" w14:textId="77777777" w:rsidR="006F0039" w:rsidRDefault="006F0039" w:rsidP="006F0039">
            <w:pPr>
              <w:spacing w:after="0" w:line="240" w:lineRule="auto"/>
              <w:textAlignment w:val="baseline"/>
              <w:rPr>
                <w:rFonts w:ascii="Calibri" w:eastAsia="Times New Roman" w:hAnsi="Calibri" w:cs="Calibri"/>
                <w:sz w:val="28"/>
                <w:szCs w:val="28"/>
              </w:rPr>
            </w:pPr>
          </w:p>
        </w:tc>
      </w:tr>
      <w:tr w:rsidR="006F0039" w:rsidRPr="00F64453" w14:paraId="33F03C7F" w14:textId="77777777" w:rsidTr="006F0039">
        <w:tc>
          <w:tcPr>
            <w:tcW w:w="3105" w:type="dxa"/>
            <w:tcBorders>
              <w:top w:val="outset" w:sz="6" w:space="0" w:color="auto"/>
              <w:left w:val="single" w:sz="6" w:space="0" w:color="auto"/>
              <w:bottom w:val="single" w:sz="6" w:space="0" w:color="auto"/>
              <w:right w:val="single" w:sz="6" w:space="0" w:color="auto"/>
            </w:tcBorders>
            <w:shd w:val="clear" w:color="auto" w:fill="auto"/>
            <w:hideMark/>
          </w:tcPr>
          <w:p w14:paraId="0B2BDC59" w14:textId="77777777" w:rsidR="006F0039" w:rsidRPr="00F64453" w:rsidRDefault="006F0039" w:rsidP="006F003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28"/>
                <w:szCs w:val="28"/>
              </w:rPr>
              <w:t>January 2011</w:t>
            </w:r>
          </w:p>
        </w:tc>
        <w:tc>
          <w:tcPr>
            <w:tcW w:w="3105" w:type="dxa"/>
            <w:tcBorders>
              <w:top w:val="outset" w:sz="6" w:space="0" w:color="auto"/>
              <w:left w:val="outset" w:sz="6" w:space="0" w:color="auto"/>
              <w:bottom w:val="single" w:sz="6" w:space="0" w:color="auto"/>
              <w:right w:val="single" w:sz="6" w:space="0" w:color="auto"/>
            </w:tcBorders>
            <w:shd w:val="clear" w:color="auto" w:fill="auto"/>
            <w:hideMark/>
          </w:tcPr>
          <w:p w14:paraId="2CB0F50F" w14:textId="77777777" w:rsidR="006F0039" w:rsidRPr="00F64453" w:rsidRDefault="006F0039" w:rsidP="006F003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28"/>
                <w:szCs w:val="28"/>
              </w:rPr>
              <w:t>Added note to BCA03</w:t>
            </w:r>
          </w:p>
        </w:tc>
        <w:tc>
          <w:tcPr>
            <w:tcW w:w="3105" w:type="dxa"/>
            <w:tcBorders>
              <w:top w:val="outset" w:sz="6" w:space="0" w:color="auto"/>
              <w:left w:val="outset" w:sz="6" w:space="0" w:color="auto"/>
              <w:bottom w:val="single" w:sz="6" w:space="0" w:color="auto"/>
              <w:right w:val="single" w:sz="6" w:space="0" w:color="auto"/>
            </w:tcBorders>
            <w:shd w:val="clear" w:color="auto" w:fill="auto"/>
            <w:hideMark/>
          </w:tcPr>
          <w:p w14:paraId="1BB6192B" w14:textId="77777777" w:rsidR="006F0039" w:rsidRPr="00F64453" w:rsidRDefault="006F0039" w:rsidP="006F0039">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sz w:val="28"/>
                <w:szCs w:val="28"/>
              </w:rPr>
              <w:t>Beginning May 23, 2011, this value may also be a 10 digit number.</w:t>
            </w:r>
          </w:p>
        </w:tc>
      </w:tr>
    </w:tbl>
    <w:p w14:paraId="46E4F575" w14:textId="77777777" w:rsidR="006F0039" w:rsidRDefault="006F0039">
      <w:pPr>
        <w:widowControl w:val="0"/>
        <w:autoSpaceDE w:val="0"/>
        <w:autoSpaceDN w:val="0"/>
        <w:adjustRightInd w:val="0"/>
        <w:spacing w:after="0" w:line="240" w:lineRule="auto"/>
        <w:rPr>
          <w:rFonts w:ascii="Times New Roman" w:hAnsi="Times New Roman" w:cs="Times New Roman"/>
          <w:b/>
          <w:bCs/>
          <w:sz w:val="40"/>
          <w:szCs w:val="40"/>
        </w:rPr>
      </w:pPr>
    </w:p>
    <w:p w14:paraId="46E4703C"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06B0D571"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1601963C"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5E6C242B"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62F34988"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3096194B"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60643FE1"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6967E1EF"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20D067CD"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0B8553E1"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293F40ED"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4DB8F012"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18E1D86E"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3F994199" w14:textId="77777777" w:rsidR="00856A9D" w:rsidRDefault="00856A9D">
      <w:pPr>
        <w:widowControl w:val="0"/>
        <w:autoSpaceDE w:val="0"/>
        <w:autoSpaceDN w:val="0"/>
        <w:adjustRightInd w:val="0"/>
        <w:spacing w:after="0" w:line="240" w:lineRule="auto"/>
        <w:rPr>
          <w:rFonts w:ascii="Times New Roman" w:hAnsi="Times New Roman" w:cs="Times New Roman"/>
          <w:b/>
          <w:bCs/>
          <w:sz w:val="40"/>
          <w:szCs w:val="40"/>
        </w:rPr>
      </w:pPr>
    </w:p>
    <w:p w14:paraId="0B565870" w14:textId="6E975B5F" w:rsidR="002E3F65" w:rsidRDefault="00E0173B">
      <w:pPr>
        <w:widowControl w:val="0"/>
        <w:autoSpaceDE w:val="0"/>
        <w:autoSpaceDN w:val="0"/>
        <w:adjustRightInd w:val="0"/>
        <w:spacing w:after="0" w:line="240" w:lineRule="auto"/>
        <w:rPr>
          <w:rFonts w:ascii="Times New Roman" w:hAnsi="Times New Roman" w:cs="Times New Roman"/>
          <w:b/>
          <w:bCs/>
          <w:sz w:val="40"/>
          <w:szCs w:val="40"/>
        </w:rPr>
      </w:pPr>
      <w:bookmarkStart w:id="0" w:name="_GoBack"/>
      <w:bookmarkEnd w:id="0"/>
      <w:r>
        <w:rPr>
          <w:rFonts w:ascii="Times New Roman" w:hAnsi="Times New Roman" w:cs="Times New Roman"/>
          <w:b/>
          <w:bCs/>
          <w:sz w:val="40"/>
          <w:szCs w:val="40"/>
        </w:rPr>
        <w:lastRenderedPageBreak/>
        <w:t>865 Purchase Order Change Acknowledgment/Request - Seller Initiated</w:t>
      </w:r>
    </w:p>
    <w:p w14:paraId="0B565871" w14:textId="77777777" w:rsidR="002E3F65" w:rsidRDefault="002E3F65">
      <w:pPr>
        <w:widowControl w:val="0"/>
        <w:autoSpaceDE w:val="0"/>
        <w:autoSpaceDN w:val="0"/>
        <w:adjustRightInd w:val="0"/>
        <w:spacing w:after="0" w:line="240" w:lineRule="auto"/>
        <w:rPr>
          <w:rFonts w:ascii="Times New Roman" w:hAnsi="Times New Roman" w:cs="Times New Roman"/>
          <w:b/>
          <w:bCs/>
          <w:sz w:val="40"/>
          <w:szCs w:val="40"/>
        </w:rPr>
      </w:pPr>
    </w:p>
    <w:p w14:paraId="0B565872" w14:textId="77777777" w:rsidR="002E3F65" w:rsidRDefault="00E0173B">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CA</w:t>
      </w:r>
    </w:p>
    <w:p w14:paraId="0B565873" w14:textId="77777777" w:rsidR="002E3F65" w:rsidRDefault="002E3F65">
      <w:pPr>
        <w:autoSpaceDE w:val="0"/>
        <w:autoSpaceDN w:val="0"/>
        <w:adjustRightInd w:val="0"/>
        <w:spacing w:after="0" w:line="240" w:lineRule="auto"/>
        <w:rPr>
          <w:rFonts w:ascii="Times New Roman" w:hAnsi="Times New Roman" w:cs="Times New Roman"/>
          <w:b/>
          <w:bCs/>
          <w:sz w:val="24"/>
          <w:szCs w:val="24"/>
        </w:rPr>
      </w:pPr>
    </w:p>
    <w:p w14:paraId="0B565874" w14:textId="77777777" w:rsidR="002E3F65" w:rsidRDefault="00E0173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0B565875"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876" w14:textId="77777777" w:rsidR="002E3F65" w:rsidRDefault="00E0173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Purchase Order Change Acknowledgment/Request - Seller Initiated Transaction Set (865) for use within the context of an Electronic Data Interchange (EDI) environment. The transaction set can be used to convey acceptance or rejection of changes to a previously submitted purchase order by the seller or to notify the buyer of changes initiated by the seller to a previously submitted purchase order by the seller.</w:t>
      </w:r>
    </w:p>
    <w:p w14:paraId="0B565877"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878" w14:textId="77777777" w:rsidR="002E3F65" w:rsidRDefault="00E0173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0B565879" w14:textId="77777777" w:rsidR="002E3F65" w:rsidRDefault="002E3F65">
      <w:pPr>
        <w:autoSpaceDE w:val="0"/>
        <w:autoSpaceDN w:val="0"/>
        <w:adjustRightInd w:val="0"/>
        <w:spacing w:after="0" w:line="240" w:lineRule="auto"/>
        <w:rPr>
          <w:rFonts w:ascii="Times New Roman" w:hAnsi="Times New Roman" w:cs="Times New Roman"/>
          <w:b/>
          <w:bCs/>
          <w:sz w:val="16"/>
          <w:szCs w:val="16"/>
        </w:rPr>
      </w:pPr>
    </w:p>
    <w:p w14:paraId="0B56587A"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r>
      <w:proofErr w:type="spellStart"/>
      <w:r>
        <w:rPr>
          <w:rFonts w:ascii="Times New Roman" w:hAnsi="Times New Roman" w:cs="Times New Roman"/>
          <w:b/>
          <w:bCs/>
          <w:sz w:val="16"/>
          <w:szCs w:val="16"/>
        </w:rPr>
        <w:t>Seg</w:t>
      </w:r>
      <w:proofErr w:type="spellEnd"/>
      <w:r>
        <w:rPr>
          <w:rFonts w:ascii="Times New Roman" w:hAnsi="Times New Roman" w:cs="Times New Roman"/>
          <w:b/>
          <w:bCs/>
          <w:sz w:val="16"/>
          <w:szCs w:val="16"/>
        </w:rPr>
        <w:t>.</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0B56587B"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2E3F65" w14:paraId="0B56588A" w14:textId="77777777">
        <w:tc>
          <w:tcPr>
            <w:tcW w:w="864" w:type="dxa"/>
            <w:tcBorders>
              <w:top w:val="nil"/>
              <w:left w:val="nil"/>
              <w:bottom w:val="nil"/>
              <w:right w:val="nil"/>
            </w:tcBorders>
          </w:tcPr>
          <w:p w14:paraId="0B56587C"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B56587D"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0B56587E"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0B56587F"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0B565880"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0B565881"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B565882"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B565883"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84"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85"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86"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87"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88"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89"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r>
      <w:tr w:rsidR="002E3F65" w14:paraId="0B565899" w14:textId="77777777">
        <w:tc>
          <w:tcPr>
            <w:tcW w:w="864" w:type="dxa"/>
            <w:tcBorders>
              <w:top w:val="nil"/>
              <w:left w:val="nil"/>
              <w:bottom w:val="nil"/>
              <w:right w:val="nil"/>
            </w:tcBorders>
          </w:tcPr>
          <w:p w14:paraId="0B56588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B56588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0B56588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BCA</w:t>
            </w:r>
          </w:p>
        </w:tc>
        <w:tc>
          <w:tcPr>
            <w:tcW w:w="3240" w:type="dxa"/>
            <w:tcBorders>
              <w:top w:val="nil"/>
              <w:left w:val="nil"/>
              <w:bottom w:val="nil"/>
              <w:right w:val="nil"/>
            </w:tcBorders>
          </w:tcPr>
          <w:p w14:paraId="0B56588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 for Purchase Order Change Acknowledgment</w:t>
            </w:r>
          </w:p>
        </w:tc>
        <w:tc>
          <w:tcPr>
            <w:tcW w:w="864" w:type="dxa"/>
            <w:tcBorders>
              <w:top w:val="nil"/>
              <w:left w:val="nil"/>
              <w:bottom w:val="nil"/>
              <w:right w:val="nil"/>
            </w:tcBorders>
          </w:tcPr>
          <w:p w14:paraId="0B56588F"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0B565890"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B565891"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B565892"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93"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94"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95"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96"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97"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98"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r>
      <w:tr w:rsidR="002E3F65" w14:paraId="0B5658A8" w14:textId="77777777">
        <w:tc>
          <w:tcPr>
            <w:tcW w:w="864" w:type="dxa"/>
            <w:tcBorders>
              <w:top w:val="nil"/>
              <w:left w:val="nil"/>
              <w:bottom w:val="nil"/>
              <w:right w:val="nil"/>
            </w:tcBorders>
          </w:tcPr>
          <w:p w14:paraId="0B56589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0B56589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050</w:t>
            </w:r>
          </w:p>
        </w:tc>
        <w:tc>
          <w:tcPr>
            <w:tcW w:w="720" w:type="dxa"/>
            <w:tcBorders>
              <w:top w:val="nil"/>
              <w:left w:val="nil"/>
              <w:bottom w:val="nil"/>
              <w:right w:val="nil"/>
            </w:tcBorders>
          </w:tcPr>
          <w:p w14:paraId="0B56589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0B56589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0B56589E"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B56589F"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0B5658A0"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B5658A1"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A2"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A3"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A4"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A5"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A6"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A7"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r>
    </w:tbl>
    <w:p w14:paraId="0B5658A9" w14:textId="77777777" w:rsidR="002E3F65" w:rsidRDefault="002E3F65">
      <w:pPr>
        <w:autoSpaceDE w:val="0"/>
        <w:autoSpaceDN w:val="0"/>
        <w:adjustRightInd w:val="0"/>
        <w:spacing w:after="0" w:line="240" w:lineRule="auto"/>
        <w:rPr>
          <w:rFonts w:ascii="Times New Roman" w:hAnsi="Times New Roman" w:cs="Times New Roman"/>
          <w:sz w:val="16"/>
          <w:szCs w:val="16"/>
        </w:rPr>
      </w:pPr>
    </w:p>
    <w:p w14:paraId="0B5658AA" w14:textId="77777777" w:rsidR="002E3F65" w:rsidRDefault="00E0173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0B5658AB" w14:textId="77777777" w:rsidR="002E3F65" w:rsidRDefault="002E3F65">
      <w:pPr>
        <w:autoSpaceDE w:val="0"/>
        <w:autoSpaceDN w:val="0"/>
        <w:adjustRightInd w:val="0"/>
        <w:spacing w:after="0" w:line="240" w:lineRule="auto"/>
        <w:rPr>
          <w:rFonts w:ascii="Times New Roman" w:hAnsi="Times New Roman" w:cs="Times New Roman"/>
          <w:b/>
          <w:bCs/>
          <w:sz w:val="16"/>
          <w:szCs w:val="16"/>
        </w:rPr>
      </w:pPr>
    </w:p>
    <w:p w14:paraId="0B5658AC"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r>
      <w:proofErr w:type="spellStart"/>
      <w:r>
        <w:rPr>
          <w:rFonts w:ascii="Times New Roman" w:hAnsi="Times New Roman" w:cs="Times New Roman"/>
          <w:b/>
          <w:bCs/>
          <w:sz w:val="16"/>
          <w:szCs w:val="16"/>
        </w:rPr>
        <w:t>Seg</w:t>
      </w:r>
      <w:proofErr w:type="spellEnd"/>
      <w:r>
        <w:rPr>
          <w:rFonts w:ascii="Times New Roman" w:hAnsi="Times New Roman" w:cs="Times New Roman"/>
          <w:b/>
          <w:bCs/>
          <w:sz w:val="16"/>
          <w:szCs w:val="16"/>
        </w:rPr>
        <w:t>.</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0B5658AD"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2E3F65" w14:paraId="0B5658BC" w14:textId="77777777">
        <w:tc>
          <w:tcPr>
            <w:tcW w:w="864" w:type="dxa"/>
            <w:tcBorders>
              <w:top w:val="nil"/>
              <w:left w:val="nil"/>
              <w:bottom w:val="nil"/>
              <w:right w:val="nil"/>
            </w:tcBorders>
          </w:tcPr>
          <w:p w14:paraId="0B5658AE" w14:textId="77777777" w:rsidR="002E3F65" w:rsidRDefault="002E3F6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B5658AF" w14:textId="77777777" w:rsidR="002E3F65" w:rsidRDefault="002E3F6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B5658B0" w14:textId="77777777" w:rsidR="002E3F65" w:rsidRDefault="002E3F6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B5658B1"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POC</w:t>
            </w:r>
          </w:p>
        </w:tc>
        <w:tc>
          <w:tcPr>
            <w:tcW w:w="864" w:type="dxa"/>
            <w:tcBorders>
              <w:top w:val="single" w:sz="6" w:space="0" w:color="auto"/>
              <w:left w:val="nil"/>
              <w:bottom w:val="nil"/>
              <w:right w:val="nil"/>
            </w:tcBorders>
            <w:shd w:val="pct20" w:color="auto" w:fill="auto"/>
          </w:tcPr>
          <w:p w14:paraId="0B5658B2" w14:textId="77777777" w:rsidR="002E3F65" w:rsidRDefault="002E3F6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B5658B3" w14:textId="77777777" w:rsidR="002E3F65" w:rsidRDefault="002E3F6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B5658B4"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0B5658B5"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8B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8B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8B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8B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8BA"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0B5658B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r>
      <w:tr w:rsidR="002E3F65" w14:paraId="0B5658CB" w14:textId="77777777">
        <w:tc>
          <w:tcPr>
            <w:tcW w:w="864" w:type="dxa"/>
            <w:tcBorders>
              <w:top w:val="nil"/>
              <w:left w:val="nil"/>
              <w:bottom w:val="nil"/>
              <w:right w:val="nil"/>
            </w:tcBorders>
          </w:tcPr>
          <w:p w14:paraId="0B5658B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0B5658B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0B5658B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POC</w:t>
            </w:r>
          </w:p>
        </w:tc>
        <w:tc>
          <w:tcPr>
            <w:tcW w:w="3240" w:type="dxa"/>
            <w:tcBorders>
              <w:top w:val="nil"/>
              <w:left w:val="nil"/>
              <w:bottom w:val="nil"/>
              <w:right w:val="nil"/>
            </w:tcBorders>
          </w:tcPr>
          <w:p w14:paraId="0B5658C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Line Item Change</w:t>
            </w:r>
          </w:p>
        </w:tc>
        <w:tc>
          <w:tcPr>
            <w:tcW w:w="864" w:type="dxa"/>
            <w:tcBorders>
              <w:top w:val="nil"/>
              <w:left w:val="nil"/>
              <w:bottom w:val="nil"/>
              <w:right w:val="nil"/>
            </w:tcBorders>
          </w:tcPr>
          <w:p w14:paraId="0B5658C1"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B5658C2"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B5658C3"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B5658C4"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C5"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C6"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C7"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C8"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8C9"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0B5658CA"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r>
      <w:tr w:rsidR="002E3F65" w14:paraId="0B5658DA" w14:textId="77777777">
        <w:tc>
          <w:tcPr>
            <w:tcW w:w="864" w:type="dxa"/>
            <w:tcBorders>
              <w:top w:val="nil"/>
              <w:left w:val="nil"/>
              <w:bottom w:val="nil"/>
              <w:right w:val="nil"/>
            </w:tcBorders>
          </w:tcPr>
          <w:p w14:paraId="0B5658C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B5658C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B5658CE"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B5658C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ACK</w:t>
            </w:r>
          </w:p>
        </w:tc>
        <w:tc>
          <w:tcPr>
            <w:tcW w:w="864" w:type="dxa"/>
            <w:tcBorders>
              <w:top w:val="single" w:sz="6" w:space="0" w:color="auto"/>
              <w:left w:val="nil"/>
              <w:bottom w:val="nil"/>
              <w:right w:val="nil"/>
            </w:tcBorders>
            <w:shd w:val="pct20" w:color="auto" w:fill="auto"/>
          </w:tcPr>
          <w:p w14:paraId="0B5658D0"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B5658D1"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B5658D2"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104</w:t>
            </w:r>
          </w:p>
        </w:tc>
        <w:tc>
          <w:tcPr>
            <w:tcW w:w="864" w:type="dxa"/>
            <w:tcBorders>
              <w:top w:val="single" w:sz="6" w:space="0" w:color="auto"/>
              <w:left w:val="nil"/>
              <w:bottom w:val="nil"/>
              <w:right w:val="nil"/>
            </w:tcBorders>
            <w:shd w:val="pct20" w:color="auto" w:fill="auto"/>
          </w:tcPr>
          <w:p w14:paraId="0B5658D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8D4"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8D5"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8D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8D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0B5658D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0B5658D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r>
      <w:tr w:rsidR="002E3F65" w14:paraId="0B5658E9" w14:textId="77777777">
        <w:tc>
          <w:tcPr>
            <w:tcW w:w="864" w:type="dxa"/>
            <w:tcBorders>
              <w:top w:val="nil"/>
              <w:left w:val="nil"/>
              <w:bottom w:val="nil"/>
              <w:right w:val="nil"/>
            </w:tcBorders>
          </w:tcPr>
          <w:p w14:paraId="0B5658D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0B5658D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270</w:t>
            </w:r>
          </w:p>
        </w:tc>
        <w:tc>
          <w:tcPr>
            <w:tcW w:w="720" w:type="dxa"/>
            <w:tcBorders>
              <w:top w:val="nil"/>
              <w:left w:val="nil"/>
              <w:bottom w:val="nil"/>
              <w:right w:val="nil"/>
            </w:tcBorders>
          </w:tcPr>
          <w:p w14:paraId="0B5658D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ACK</w:t>
            </w:r>
          </w:p>
        </w:tc>
        <w:tc>
          <w:tcPr>
            <w:tcW w:w="3240" w:type="dxa"/>
            <w:tcBorders>
              <w:top w:val="nil"/>
              <w:left w:val="nil"/>
              <w:bottom w:val="single" w:sz="6" w:space="0" w:color="auto"/>
              <w:right w:val="nil"/>
            </w:tcBorders>
          </w:tcPr>
          <w:p w14:paraId="0B5658D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Line Item Acknowledgment</w:t>
            </w:r>
          </w:p>
        </w:tc>
        <w:tc>
          <w:tcPr>
            <w:tcW w:w="864" w:type="dxa"/>
            <w:tcBorders>
              <w:top w:val="nil"/>
              <w:left w:val="nil"/>
              <w:bottom w:val="single" w:sz="6" w:space="0" w:color="auto"/>
              <w:right w:val="nil"/>
            </w:tcBorders>
          </w:tcPr>
          <w:p w14:paraId="0B5658DF"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0B5658E0"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0B5658E1"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0B5658E2"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0B5658E3"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0B5658E4"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0B5658E5"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0B5658E6"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0B5658E7"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0B5658E8"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r>
      <w:tr w:rsidR="002E3F65" w14:paraId="0B5658F8" w14:textId="77777777">
        <w:trPr>
          <w:trHeight w:hRule="exact" w:val="72"/>
        </w:trPr>
        <w:tc>
          <w:tcPr>
            <w:tcW w:w="864" w:type="dxa"/>
            <w:tcBorders>
              <w:top w:val="nil"/>
              <w:left w:val="nil"/>
              <w:bottom w:val="nil"/>
              <w:right w:val="nil"/>
            </w:tcBorders>
          </w:tcPr>
          <w:p w14:paraId="0B5658EA"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B5658E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B5658E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0B5658E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0B5658EE"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B5658EF"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B5658F0"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0B5658F1"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8F2"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8F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8F4"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8F5"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8F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8F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r>
    </w:tbl>
    <w:p w14:paraId="0B5658F9" w14:textId="77777777" w:rsidR="002E3F65" w:rsidRDefault="002E3F65">
      <w:pPr>
        <w:autoSpaceDE w:val="0"/>
        <w:autoSpaceDN w:val="0"/>
        <w:adjustRightInd w:val="0"/>
        <w:spacing w:after="0" w:line="240" w:lineRule="auto"/>
        <w:rPr>
          <w:rFonts w:ascii="Times New Roman" w:hAnsi="Times New Roman" w:cs="Times New Roman"/>
          <w:sz w:val="16"/>
          <w:szCs w:val="16"/>
        </w:rPr>
      </w:pPr>
    </w:p>
    <w:p w14:paraId="0B5658FA" w14:textId="77777777" w:rsidR="002E3F65" w:rsidRDefault="00E0173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Summary:</w:t>
      </w:r>
    </w:p>
    <w:p w14:paraId="0B5658FB" w14:textId="77777777" w:rsidR="002E3F65" w:rsidRDefault="002E3F65">
      <w:pPr>
        <w:autoSpaceDE w:val="0"/>
        <w:autoSpaceDN w:val="0"/>
        <w:adjustRightInd w:val="0"/>
        <w:spacing w:after="0" w:line="240" w:lineRule="auto"/>
        <w:rPr>
          <w:rFonts w:ascii="Times New Roman" w:hAnsi="Times New Roman" w:cs="Times New Roman"/>
          <w:b/>
          <w:bCs/>
          <w:sz w:val="16"/>
          <w:szCs w:val="16"/>
        </w:rPr>
      </w:pPr>
    </w:p>
    <w:p w14:paraId="0B5658FC"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r>
      <w:proofErr w:type="spellStart"/>
      <w:r>
        <w:rPr>
          <w:rFonts w:ascii="Times New Roman" w:hAnsi="Times New Roman" w:cs="Times New Roman"/>
          <w:b/>
          <w:bCs/>
          <w:sz w:val="16"/>
          <w:szCs w:val="16"/>
        </w:rPr>
        <w:t>Seg</w:t>
      </w:r>
      <w:proofErr w:type="spellEnd"/>
      <w:r>
        <w:rPr>
          <w:rFonts w:ascii="Times New Roman" w:hAnsi="Times New Roman" w:cs="Times New Roman"/>
          <w:b/>
          <w:bCs/>
          <w:sz w:val="16"/>
          <w:szCs w:val="16"/>
        </w:rPr>
        <w:t>.</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0B5658FD"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2E3F65" w14:paraId="0B56590C" w14:textId="77777777">
        <w:tc>
          <w:tcPr>
            <w:tcW w:w="864" w:type="dxa"/>
            <w:tcBorders>
              <w:top w:val="nil"/>
              <w:left w:val="nil"/>
              <w:bottom w:val="nil"/>
              <w:right w:val="nil"/>
            </w:tcBorders>
          </w:tcPr>
          <w:p w14:paraId="0B5658FE" w14:textId="77777777" w:rsidR="002E3F65" w:rsidRDefault="002E3F6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B5658FF" w14:textId="77777777" w:rsidR="002E3F65" w:rsidRDefault="002E3F6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B565900" w14:textId="77777777" w:rsidR="002E3F65" w:rsidRDefault="002E3F6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B565901" w14:textId="77777777" w:rsidR="002E3F65" w:rsidRDefault="00E0173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CTT</w:t>
            </w:r>
          </w:p>
        </w:tc>
        <w:tc>
          <w:tcPr>
            <w:tcW w:w="864" w:type="dxa"/>
            <w:tcBorders>
              <w:top w:val="single" w:sz="6" w:space="0" w:color="auto"/>
              <w:left w:val="nil"/>
              <w:bottom w:val="nil"/>
              <w:right w:val="nil"/>
            </w:tcBorders>
            <w:shd w:val="pct20" w:color="auto" w:fill="auto"/>
          </w:tcPr>
          <w:p w14:paraId="0B565902" w14:textId="77777777" w:rsidR="002E3F65" w:rsidRDefault="002E3F6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B565903" w14:textId="77777777" w:rsidR="002E3F65" w:rsidRDefault="002E3F6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B565904"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864" w:type="dxa"/>
            <w:tcBorders>
              <w:top w:val="single" w:sz="6" w:space="0" w:color="auto"/>
              <w:left w:val="nil"/>
              <w:bottom w:val="nil"/>
              <w:right w:val="nil"/>
            </w:tcBorders>
            <w:shd w:val="pct20" w:color="auto" w:fill="auto"/>
          </w:tcPr>
          <w:p w14:paraId="0B565905"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90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90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90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90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56590A"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0B56590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r>
      <w:tr w:rsidR="002E3F65" w14:paraId="0B56591B" w14:textId="77777777">
        <w:tc>
          <w:tcPr>
            <w:tcW w:w="864" w:type="dxa"/>
            <w:tcBorders>
              <w:top w:val="nil"/>
              <w:left w:val="nil"/>
              <w:bottom w:val="nil"/>
              <w:right w:val="nil"/>
            </w:tcBorders>
          </w:tcPr>
          <w:p w14:paraId="0B56590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B56590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0B56590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CTT</w:t>
            </w:r>
          </w:p>
        </w:tc>
        <w:tc>
          <w:tcPr>
            <w:tcW w:w="3240" w:type="dxa"/>
            <w:tcBorders>
              <w:top w:val="nil"/>
              <w:left w:val="nil"/>
              <w:bottom w:val="single" w:sz="6" w:space="0" w:color="auto"/>
              <w:right w:val="nil"/>
            </w:tcBorders>
          </w:tcPr>
          <w:p w14:paraId="0B56591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Totals</w:t>
            </w:r>
          </w:p>
        </w:tc>
        <w:tc>
          <w:tcPr>
            <w:tcW w:w="864" w:type="dxa"/>
            <w:tcBorders>
              <w:top w:val="nil"/>
              <w:left w:val="nil"/>
              <w:bottom w:val="single" w:sz="6" w:space="0" w:color="auto"/>
              <w:right w:val="nil"/>
            </w:tcBorders>
          </w:tcPr>
          <w:p w14:paraId="0B565911"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0B565912"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0B565913"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0B565914"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single" w:sz="6" w:space="0" w:color="auto"/>
              <w:right w:val="nil"/>
            </w:tcBorders>
          </w:tcPr>
          <w:p w14:paraId="0B565915"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0B565916"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0B565917"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0B565918"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0B565919"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0B56591A"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r>
      <w:tr w:rsidR="002E3F65" w14:paraId="0B56592A" w14:textId="77777777">
        <w:trPr>
          <w:trHeight w:hRule="exact" w:val="72"/>
        </w:trPr>
        <w:tc>
          <w:tcPr>
            <w:tcW w:w="864" w:type="dxa"/>
            <w:tcBorders>
              <w:top w:val="nil"/>
              <w:left w:val="nil"/>
              <w:bottom w:val="nil"/>
              <w:right w:val="nil"/>
            </w:tcBorders>
          </w:tcPr>
          <w:p w14:paraId="0B56591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B56591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B56591E"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0B56591F"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0B565920"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B565921"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B565922"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0B56592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924"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925"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92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92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92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B56592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r>
      <w:tr w:rsidR="002E3F65" w14:paraId="0B565939" w14:textId="77777777">
        <w:tc>
          <w:tcPr>
            <w:tcW w:w="864" w:type="dxa"/>
            <w:tcBorders>
              <w:top w:val="nil"/>
              <w:left w:val="nil"/>
              <w:bottom w:val="nil"/>
              <w:right w:val="nil"/>
            </w:tcBorders>
          </w:tcPr>
          <w:p w14:paraId="0B56592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B56592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0B56592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0B56592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B56592F"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0B565930"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B565931"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B565932"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933"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934"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935"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936"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937"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565938"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r>
    </w:tbl>
    <w:p w14:paraId="0B56593A" w14:textId="77777777" w:rsidR="002E3F65" w:rsidRDefault="002E3F65">
      <w:pPr>
        <w:autoSpaceDE w:val="0"/>
        <w:autoSpaceDN w:val="0"/>
        <w:adjustRightInd w:val="0"/>
        <w:spacing w:after="0" w:line="240" w:lineRule="auto"/>
        <w:rPr>
          <w:rFonts w:ascii="Times New Roman" w:hAnsi="Times New Roman" w:cs="Times New Roman"/>
          <w:sz w:val="16"/>
          <w:szCs w:val="16"/>
        </w:rPr>
      </w:pPr>
    </w:p>
    <w:p w14:paraId="0B56593B" w14:textId="77777777" w:rsidR="002E3F65" w:rsidRDefault="00E0173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0B56593C"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93D" w14:textId="77777777" w:rsidR="002E3F65" w:rsidRDefault="00E0173B">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Number of line items (CTT01) is the accumulation of the number of POC segments. If used, hash total (CTT02) is the sum of the value of quantities ordered (POC03) for each POC segment.</w:t>
      </w:r>
    </w:p>
    <w:p w14:paraId="0B56593E"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 w:name="book1"/>
      <w:bookmarkEnd w:id="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0B56593F"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B565940"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B565941"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B565942"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0B565943"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565944"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0B565945"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B565946"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0B565947"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2E3F65" w14:paraId="0B56594F" w14:textId="77777777">
        <w:tc>
          <w:tcPr>
            <w:tcW w:w="1944" w:type="dxa"/>
            <w:tcBorders>
              <w:top w:val="nil"/>
              <w:left w:val="nil"/>
              <w:bottom w:val="nil"/>
              <w:right w:val="nil"/>
            </w:tcBorders>
          </w:tcPr>
          <w:p w14:paraId="0B565948"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B565949"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56594A"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0B56594B"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ST Segment</w:t>
            </w:r>
          </w:p>
          <w:p w14:paraId="0B56594C"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0B56594D"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ST*865*0001</w:t>
            </w:r>
          </w:p>
          <w:p w14:paraId="0B56594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0B565950"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951" w14:textId="77777777" w:rsidR="002E3F65" w:rsidRDefault="00E0173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565952"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B565953"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2E3F65" w14:paraId="0B56595B" w14:textId="77777777">
        <w:tc>
          <w:tcPr>
            <w:tcW w:w="1007" w:type="dxa"/>
            <w:tcBorders>
              <w:top w:val="nil"/>
              <w:left w:val="nil"/>
              <w:bottom w:val="nil"/>
              <w:right w:val="nil"/>
            </w:tcBorders>
          </w:tcPr>
          <w:p w14:paraId="0B565954"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955"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0B565956"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0B56595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0B565958"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959"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95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2E3F65" w14:paraId="0B56595E" w14:textId="77777777">
        <w:trPr>
          <w:gridAfter w:val="1"/>
          <w:wAfter w:w="330" w:type="dxa"/>
        </w:trPr>
        <w:tc>
          <w:tcPr>
            <w:tcW w:w="2980" w:type="dxa"/>
            <w:gridSpan w:val="3"/>
            <w:tcBorders>
              <w:top w:val="nil"/>
              <w:left w:val="nil"/>
              <w:bottom w:val="nil"/>
              <w:right w:val="nil"/>
            </w:tcBorders>
          </w:tcPr>
          <w:p w14:paraId="0B56595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B56595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2E3F65" w14:paraId="0B565963" w14:textId="77777777">
        <w:trPr>
          <w:gridAfter w:val="1"/>
          <w:wAfter w:w="331" w:type="dxa"/>
        </w:trPr>
        <w:tc>
          <w:tcPr>
            <w:tcW w:w="3168" w:type="dxa"/>
            <w:gridSpan w:val="4"/>
            <w:tcBorders>
              <w:top w:val="nil"/>
              <w:left w:val="nil"/>
              <w:bottom w:val="nil"/>
              <w:right w:val="nil"/>
            </w:tcBorders>
          </w:tcPr>
          <w:p w14:paraId="0B56595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96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865</w:t>
            </w:r>
          </w:p>
        </w:tc>
        <w:tc>
          <w:tcPr>
            <w:tcW w:w="144" w:type="dxa"/>
            <w:tcBorders>
              <w:top w:val="nil"/>
              <w:left w:val="nil"/>
              <w:bottom w:val="nil"/>
              <w:right w:val="nil"/>
            </w:tcBorders>
          </w:tcPr>
          <w:p w14:paraId="0B565961"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B56596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Purchase Order Change Acknowledgment/Request - Seller Initiated</w:t>
            </w:r>
          </w:p>
        </w:tc>
      </w:tr>
      <w:tr w:rsidR="002E3F65" w14:paraId="0B56596B" w14:textId="77777777">
        <w:tc>
          <w:tcPr>
            <w:tcW w:w="1007" w:type="dxa"/>
            <w:tcBorders>
              <w:top w:val="nil"/>
              <w:left w:val="nil"/>
              <w:bottom w:val="nil"/>
              <w:right w:val="nil"/>
            </w:tcBorders>
          </w:tcPr>
          <w:p w14:paraId="0B56596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965"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0B565966"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0B56596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0B565968"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969"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96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2E3F65" w14:paraId="0B56596E" w14:textId="77777777">
        <w:trPr>
          <w:gridAfter w:val="1"/>
          <w:wAfter w:w="330" w:type="dxa"/>
        </w:trPr>
        <w:tc>
          <w:tcPr>
            <w:tcW w:w="2980" w:type="dxa"/>
            <w:gridSpan w:val="3"/>
            <w:tcBorders>
              <w:top w:val="nil"/>
              <w:left w:val="nil"/>
              <w:bottom w:val="nil"/>
              <w:right w:val="nil"/>
            </w:tcBorders>
          </w:tcPr>
          <w:p w14:paraId="0B56596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B56596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0B56596F"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 w:name="book2"/>
      <w:bookmarkEnd w:id="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BCA </w:t>
      </w:r>
      <w:r>
        <w:rPr>
          <w:rFonts w:ascii="Times New Roman" w:hAnsi="Times New Roman" w:cs="Times New Roman"/>
          <w:b/>
          <w:bCs/>
          <w:sz w:val="20"/>
          <w:szCs w:val="20"/>
        </w:rPr>
        <w:t>Beginning Segment for Purchase Order Change Acknowledgment</w:t>
      </w:r>
    </w:p>
    <w:p w14:paraId="0B565970"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0B565971"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B565972"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B565973"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0B565974"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565975"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the Purchase Order Change Acknowledgment Transaction Set and transmit identifying numbers and dates</w:t>
      </w:r>
    </w:p>
    <w:p w14:paraId="0B565976"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B565977"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BCA06 is the date assigned by the purchaser to purchase order.</w:t>
      </w:r>
    </w:p>
    <w:p w14:paraId="0B565978"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BCA09 is the seller's order number.</w:t>
      </w:r>
    </w:p>
    <w:p w14:paraId="0B565979"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BCA10 is the date assigned by the sender to the acknowledgment.</w:t>
      </w:r>
    </w:p>
    <w:p w14:paraId="0B56597A"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BCA11 is the date of the purchase order change request.</w:t>
      </w:r>
    </w:p>
    <w:p w14:paraId="0B56597B"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BCA12 is the order change acknowledgment date.</w:t>
      </w:r>
    </w:p>
    <w:p w14:paraId="0B56597C"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2E3F65" w14:paraId="0B565984" w14:textId="77777777">
        <w:tc>
          <w:tcPr>
            <w:tcW w:w="1944" w:type="dxa"/>
            <w:tcBorders>
              <w:top w:val="nil"/>
              <w:left w:val="nil"/>
              <w:bottom w:val="nil"/>
              <w:right w:val="nil"/>
            </w:tcBorders>
          </w:tcPr>
          <w:p w14:paraId="0B56597D"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B56597E"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56597F"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0B565980"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BCA Segment</w:t>
            </w:r>
          </w:p>
          <w:p w14:paraId="0B565981"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w:t>
            </w:r>
          </w:p>
          <w:p w14:paraId="0B565982"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BCA*01**1234567890***20090803</w:t>
            </w:r>
          </w:p>
          <w:p w14:paraId="0B565983"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0B565985"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986" w14:textId="77777777" w:rsidR="002E3F65" w:rsidRDefault="00E0173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565987"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B565988"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2E3F65" w14:paraId="0B565990" w14:textId="77777777">
        <w:tc>
          <w:tcPr>
            <w:tcW w:w="1007" w:type="dxa"/>
            <w:tcBorders>
              <w:top w:val="nil"/>
              <w:left w:val="nil"/>
              <w:bottom w:val="nil"/>
              <w:right w:val="nil"/>
            </w:tcBorders>
          </w:tcPr>
          <w:p w14:paraId="0B565989"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98A"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BCA01</w:t>
            </w:r>
          </w:p>
        </w:tc>
        <w:tc>
          <w:tcPr>
            <w:tcW w:w="892" w:type="dxa"/>
            <w:tcBorders>
              <w:top w:val="nil"/>
              <w:left w:val="nil"/>
              <w:bottom w:val="nil"/>
              <w:right w:val="nil"/>
            </w:tcBorders>
          </w:tcPr>
          <w:p w14:paraId="0B56598B"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0B56598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0B56598D"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98E"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98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2E3F65" w14:paraId="0B565993" w14:textId="77777777">
        <w:trPr>
          <w:gridAfter w:val="1"/>
          <w:wAfter w:w="330" w:type="dxa"/>
        </w:trPr>
        <w:tc>
          <w:tcPr>
            <w:tcW w:w="2980" w:type="dxa"/>
            <w:gridSpan w:val="3"/>
            <w:tcBorders>
              <w:top w:val="nil"/>
              <w:left w:val="nil"/>
              <w:bottom w:val="nil"/>
              <w:right w:val="nil"/>
            </w:tcBorders>
          </w:tcPr>
          <w:p w14:paraId="0B565991"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B56599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2E3F65" w14:paraId="0B565998" w14:textId="77777777">
        <w:trPr>
          <w:gridAfter w:val="1"/>
          <w:wAfter w:w="331" w:type="dxa"/>
        </w:trPr>
        <w:tc>
          <w:tcPr>
            <w:tcW w:w="3168" w:type="dxa"/>
            <w:gridSpan w:val="4"/>
            <w:tcBorders>
              <w:top w:val="nil"/>
              <w:left w:val="nil"/>
              <w:bottom w:val="nil"/>
              <w:right w:val="nil"/>
            </w:tcBorders>
          </w:tcPr>
          <w:p w14:paraId="0B56599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99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01</w:t>
            </w:r>
          </w:p>
        </w:tc>
        <w:tc>
          <w:tcPr>
            <w:tcW w:w="144" w:type="dxa"/>
            <w:tcBorders>
              <w:top w:val="nil"/>
              <w:left w:val="nil"/>
              <w:bottom w:val="nil"/>
              <w:right w:val="nil"/>
            </w:tcBorders>
          </w:tcPr>
          <w:p w14:paraId="0B56599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B56599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w:t>
            </w:r>
          </w:p>
        </w:tc>
      </w:tr>
      <w:tr w:rsidR="002E3F65" w14:paraId="0B5659A0" w14:textId="77777777">
        <w:tc>
          <w:tcPr>
            <w:tcW w:w="1007" w:type="dxa"/>
            <w:tcBorders>
              <w:top w:val="nil"/>
              <w:left w:val="nil"/>
              <w:bottom w:val="nil"/>
              <w:right w:val="nil"/>
            </w:tcBorders>
          </w:tcPr>
          <w:p w14:paraId="0B56599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99A"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BCA02</w:t>
            </w:r>
          </w:p>
        </w:tc>
        <w:tc>
          <w:tcPr>
            <w:tcW w:w="892" w:type="dxa"/>
            <w:tcBorders>
              <w:top w:val="nil"/>
              <w:left w:val="nil"/>
              <w:bottom w:val="nil"/>
              <w:right w:val="nil"/>
            </w:tcBorders>
          </w:tcPr>
          <w:p w14:paraId="0B56599B"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587</w:t>
            </w:r>
          </w:p>
        </w:tc>
        <w:tc>
          <w:tcPr>
            <w:tcW w:w="4968" w:type="dxa"/>
            <w:gridSpan w:val="4"/>
            <w:tcBorders>
              <w:top w:val="nil"/>
              <w:left w:val="nil"/>
              <w:bottom w:val="nil"/>
              <w:right w:val="nil"/>
            </w:tcBorders>
          </w:tcPr>
          <w:p w14:paraId="0B56599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Acknowledgment Type</w:t>
            </w:r>
          </w:p>
        </w:tc>
        <w:tc>
          <w:tcPr>
            <w:tcW w:w="432" w:type="dxa"/>
            <w:tcBorders>
              <w:top w:val="nil"/>
              <w:left w:val="nil"/>
              <w:bottom w:val="nil"/>
              <w:right w:val="nil"/>
            </w:tcBorders>
          </w:tcPr>
          <w:p w14:paraId="0B56599D"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B56599E"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99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2E3F65" w14:paraId="0B5659A3" w14:textId="77777777">
        <w:trPr>
          <w:gridAfter w:val="1"/>
          <w:wAfter w:w="330" w:type="dxa"/>
        </w:trPr>
        <w:tc>
          <w:tcPr>
            <w:tcW w:w="2980" w:type="dxa"/>
            <w:gridSpan w:val="3"/>
            <w:tcBorders>
              <w:top w:val="nil"/>
              <w:left w:val="nil"/>
              <w:bottom w:val="nil"/>
              <w:right w:val="nil"/>
            </w:tcBorders>
          </w:tcPr>
          <w:p w14:paraId="0B5659A1"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B5659A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type of acknowledgment</w:t>
            </w:r>
          </w:p>
        </w:tc>
      </w:tr>
      <w:tr w:rsidR="002E3F65" w14:paraId="0B5659A8" w14:textId="77777777">
        <w:trPr>
          <w:gridAfter w:val="1"/>
          <w:wAfter w:w="331" w:type="dxa"/>
        </w:trPr>
        <w:tc>
          <w:tcPr>
            <w:tcW w:w="3168" w:type="dxa"/>
            <w:gridSpan w:val="4"/>
            <w:tcBorders>
              <w:top w:val="nil"/>
              <w:left w:val="nil"/>
              <w:bottom w:val="nil"/>
              <w:right w:val="nil"/>
            </w:tcBorders>
          </w:tcPr>
          <w:p w14:paraId="0B5659A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9A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w:t>
            </w:r>
          </w:p>
        </w:tc>
        <w:tc>
          <w:tcPr>
            <w:tcW w:w="144" w:type="dxa"/>
            <w:tcBorders>
              <w:top w:val="nil"/>
              <w:left w:val="nil"/>
              <w:bottom w:val="nil"/>
              <w:right w:val="nil"/>
            </w:tcBorders>
          </w:tcPr>
          <w:p w14:paraId="0B5659A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B5659A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Acknowledge - With Detail and Change</w:t>
            </w:r>
          </w:p>
        </w:tc>
      </w:tr>
      <w:tr w:rsidR="002E3F65" w14:paraId="0B5659AD" w14:textId="77777777">
        <w:trPr>
          <w:gridAfter w:val="1"/>
          <w:wAfter w:w="331" w:type="dxa"/>
        </w:trPr>
        <w:tc>
          <w:tcPr>
            <w:tcW w:w="3168" w:type="dxa"/>
            <w:gridSpan w:val="4"/>
            <w:tcBorders>
              <w:top w:val="nil"/>
              <w:left w:val="nil"/>
              <w:bottom w:val="nil"/>
              <w:right w:val="nil"/>
            </w:tcBorders>
          </w:tcPr>
          <w:p w14:paraId="0B5659A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9A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AT</w:t>
            </w:r>
          </w:p>
        </w:tc>
        <w:tc>
          <w:tcPr>
            <w:tcW w:w="144" w:type="dxa"/>
            <w:tcBorders>
              <w:top w:val="nil"/>
              <w:left w:val="nil"/>
              <w:bottom w:val="nil"/>
              <w:right w:val="nil"/>
            </w:tcBorders>
          </w:tcPr>
          <w:p w14:paraId="0B5659A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B5659A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Accepted</w:t>
            </w:r>
          </w:p>
        </w:tc>
      </w:tr>
      <w:tr w:rsidR="002E3F65" w14:paraId="0B5659B5" w14:textId="77777777">
        <w:tc>
          <w:tcPr>
            <w:tcW w:w="1007" w:type="dxa"/>
            <w:tcBorders>
              <w:top w:val="nil"/>
              <w:left w:val="nil"/>
              <w:bottom w:val="nil"/>
              <w:right w:val="nil"/>
            </w:tcBorders>
          </w:tcPr>
          <w:p w14:paraId="0B5659A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9AF"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BCA03</w:t>
            </w:r>
          </w:p>
        </w:tc>
        <w:tc>
          <w:tcPr>
            <w:tcW w:w="892" w:type="dxa"/>
            <w:tcBorders>
              <w:top w:val="nil"/>
              <w:left w:val="nil"/>
              <w:bottom w:val="nil"/>
              <w:right w:val="nil"/>
            </w:tcBorders>
          </w:tcPr>
          <w:p w14:paraId="0B5659B0"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324</w:t>
            </w:r>
          </w:p>
        </w:tc>
        <w:tc>
          <w:tcPr>
            <w:tcW w:w="4968" w:type="dxa"/>
            <w:gridSpan w:val="4"/>
            <w:tcBorders>
              <w:top w:val="nil"/>
              <w:left w:val="nil"/>
              <w:bottom w:val="nil"/>
              <w:right w:val="nil"/>
            </w:tcBorders>
          </w:tcPr>
          <w:p w14:paraId="0B5659B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Purchase Order Number</w:t>
            </w:r>
          </w:p>
        </w:tc>
        <w:tc>
          <w:tcPr>
            <w:tcW w:w="432" w:type="dxa"/>
            <w:tcBorders>
              <w:top w:val="nil"/>
              <w:left w:val="nil"/>
              <w:bottom w:val="nil"/>
              <w:right w:val="nil"/>
            </w:tcBorders>
          </w:tcPr>
          <w:p w14:paraId="0B5659B2"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9B3"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9B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1/22</w:t>
            </w:r>
          </w:p>
        </w:tc>
      </w:tr>
      <w:tr w:rsidR="002E3F65" w14:paraId="0B5659B8" w14:textId="77777777">
        <w:trPr>
          <w:gridAfter w:val="1"/>
          <w:wAfter w:w="330" w:type="dxa"/>
        </w:trPr>
        <w:tc>
          <w:tcPr>
            <w:tcW w:w="2980" w:type="dxa"/>
            <w:gridSpan w:val="3"/>
            <w:tcBorders>
              <w:top w:val="nil"/>
              <w:left w:val="nil"/>
              <w:bottom w:val="nil"/>
              <w:right w:val="nil"/>
            </w:tcBorders>
          </w:tcPr>
          <w:p w14:paraId="0B5659B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B5659B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Identifying number for Purchase Order assigned by the </w:t>
            </w:r>
            <w:proofErr w:type="spellStart"/>
            <w:r>
              <w:rPr>
                <w:rFonts w:ascii="Times New Roman" w:hAnsi="Times New Roman" w:cs="Times New Roman"/>
                <w:sz w:val="20"/>
                <w:szCs w:val="20"/>
              </w:rPr>
              <w:t>orderer</w:t>
            </w:r>
            <w:proofErr w:type="spellEnd"/>
            <w:r>
              <w:rPr>
                <w:rFonts w:ascii="Times New Roman" w:hAnsi="Times New Roman" w:cs="Times New Roman"/>
                <w:sz w:val="20"/>
                <w:szCs w:val="20"/>
              </w:rPr>
              <w:t>/purchaser</w:t>
            </w:r>
          </w:p>
        </w:tc>
      </w:tr>
      <w:tr w:rsidR="002E3F65" w14:paraId="0B5659BE" w14:textId="77777777">
        <w:trPr>
          <w:gridAfter w:val="1"/>
          <w:wAfter w:w="330" w:type="dxa"/>
        </w:trPr>
        <w:tc>
          <w:tcPr>
            <w:tcW w:w="2980" w:type="dxa"/>
            <w:gridSpan w:val="3"/>
            <w:tcBorders>
              <w:top w:val="nil"/>
              <w:left w:val="nil"/>
              <w:bottom w:val="nil"/>
              <w:right w:val="nil"/>
            </w:tcBorders>
          </w:tcPr>
          <w:p w14:paraId="0B5659B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B5659BA"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Release ID</w:t>
            </w:r>
          </w:p>
          <w:p w14:paraId="0B5659BB"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this value will be a 10 digit number</w:t>
            </w:r>
          </w:p>
          <w:p w14:paraId="0B5659BC" w14:textId="77777777" w:rsidR="002E3F65" w:rsidRDefault="002E3F65">
            <w:pPr>
              <w:autoSpaceDE w:val="0"/>
              <w:autoSpaceDN w:val="0"/>
              <w:adjustRightInd w:val="0"/>
              <w:spacing w:after="0" w:line="240" w:lineRule="auto"/>
              <w:ind w:right="144"/>
              <w:rPr>
                <w:rFonts w:ascii="Times New Roman" w:hAnsi="Times New Roman" w:cs="Times New Roman"/>
                <w:sz w:val="20"/>
                <w:szCs w:val="20"/>
              </w:rPr>
            </w:pPr>
          </w:p>
          <w:p w14:paraId="0B5659B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r>
      <w:tr w:rsidR="002E3F65" w14:paraId="0B5659C6" w14:textId="77777777">
        <w:tc>
          <w:tcPr>
            <w:tcW w:w="1007" w:type="dxa"/>
            <w:tcBorders>
              <w:top w:val="nil"/>
              <w:left w:val="nil"/>
              <w:bottom w:val="nil"/>
              <w:right w:val="nil"/>
            </w:tcBorders>
          </w:tcPr>
          <w:p w14:paraId="0B5659BF"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9C0"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BCA04</w:t>
            </w:r>
          </w:p>
        </w:tc>
        <w:tc>
          <w:tcPr>
            <w:tcW w:w="892" w:type="dxa"/>
            <w:tcBorders>
              <w:top w:val="nil"/>
              <w:left w:val="nil"/>
              <w:bottom w:val="nil"/>
              <w:right w:val="nil"/>
            </w:tcBorders>
          </w:tcPr>
          <w:p w14:paraId="0B5659C1"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328</w:t>
            </w:r>
          </w:p>
        </w:tc>
        <w:tc>
          <w:tcPr>
            <w:tcW w:w="4968" w:type="dxa"/>
            <w:gridSpan w:val="4"/>
            <w:tcBorders>
              <w:top w:val="nil"/>
              <w:left w:val="nil"/>
              <w:bottom w:val="nil"/>
              <w:right w:val="nil"/>
            </w:tcBorders>
          </w:tcPr>
          <w:p w14:paraId="0B5659C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Release Number</w:t>
            </w:r>
          </w:p>
        </w:tc>
        <w:tc>
          <w:tcPr>
            <w:tcW w:w="432" w:type="dxa"/>
            <w:tcBorders>
              <w:top w:val="nil"/>
              <w:left w:val="nil"/>
              <w:bottom w:val="nil"/>
              <w:right w:val="nil"/>
            </w:tcBorders>
          </w:tcPr>
          <w:p w14:paraId="0B5659C3"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B5659C4"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9C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2E3F65" w14:paraId="0B5659C9" w14:textId="77777777">
        <w:trPr>
          <w:gridAfter w:val="1"/>
          <w:wAfter w:w="330" w:type="dxa"/>
        </w:trPr>
        <w:tc>
          <w:tcPr>
            <w:tcW w:w="2980" w:type="dxa"/>
            <w:gridSpan w:val="3"/>
            <w:tcBorders>
              <w:top w:val="nil"/>
              <w:left w:val="nil"/>
              <w:bottom w:val="nil"/>
              <w:right w:val="nil"/>
            </w:tcBorders>
          </w:tcPr>
          <w:p w14:paraId="0B5659C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B5659C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Number identifying a release against a Purchase Order previously placed by the parties involved in the transaction</w:t>
            </w:r>
          </w:p>
        </w:tc>
      </w:tr>
      <w:tr w:rsidR="002E3F65" w14:paraId="0B5659CC" w14:textId="77777777">
        <w:trPr>
          <w:gridAfter w:val="1"/>
          <w:wAfter w:w="330" w:type="dxa"/>
        </w:trPr>
        <w:tc>
          <w:tcPr>
            <w:tcW w:w="2980" w:type="dxa"/>
            <w:gridSpan w:val="3"/>
            <w:tcBorders>
              <w:top w:val="nil"/>
              <w:left w:val="nil"/>
              <w:bottom w:val="nil"/>
              <w:right w:val="nil"/>
            </w:tcBorders>
          </w:tcPr>
          <w:p w14:paraId="0B5659CA"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B5659C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2E3F65" w14:paraId="0B5659D4" w14:textId="77777777">
        <w:tc>
          <w:tcPr>
            <w:tcW w:w="1007" w:type="dxa"/>
            <w:tcBorders>
              <w:top w:val="nil"/>
              <w:left w:val="nil"/>
              <w:bottom w:val="nil"/>
              <w:right w:val="nil"/>
            </w:tcBorders>
          </w:tcPr>
          <w:p w14:paraId="0B5659C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9CE"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BCA05</w:t>
            </w:r>
          </w:p>
        </w:tc>
        <w:tc>
          <w:tcPr>
            <w:tcW w:w="892" w:type="dxa"/>
            <w:tcBorders>
              <w:top w:val="nil"/>
              <w:left w:val="nil"/>
              <w:bottom w:val="nil"/>
              <w:right w:val="nil"/>
            </w:tcBorders>
          </w:tcPr>
          <w:p w14:paraId="0B5659CF"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327</w:t>
            </w:r>
          </w:p>
        </w:tc>
        <w:tc>
          <w:tcPr>
            <w:tcW w:w="4968" w:type="dxa"/>
            <w:gridSpan w:val="4"/>
            <w:tcBorders>
              <w:top w:val="nil"/>
              <w:left w:val="nil"/>
              <w:bottom w:val="nil"/>
              <w:right w:val="nil"/>
            </w:tcBorders>
          </w:tcPr>
          <w:p w14:paraId="0B5659D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Change Order Sequence Number</w:t>
            </w:r>
          </w:p>
        </w:tc>
        <w:tc>
          <w:tcPr>
            <w:tcW w:w="432" w:type="dxa"/>
            <w:tcBorders>
              <w:top w:val="nil"/>
              <w:left w:val="nil"/>
              <w:bottom w:val="nil"/>
              <w:right w:val="nil"/>
            </w:tcBorders>
          </w:tcPr>
          <w:p w14:paraId="0B5659D1"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B5659D2"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9D3"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w:t>
            </w:r>
          </w:p>
        </w:tc>
      </w:tr>
      <w:tr w:rsidR="002E3F65" w14:paraId="0B5659D7" w14:textId="77777777">
        <w:trPr>
          <w:gridAfter w:val="1"/>
          <w:wAfter w:w="330" w:type="dxa"/>
        </w:trPr>
        <w:tc>
          <w:tcPr>
            <w:tcW w:w="2980" w:type="dxa"/>
            <w:gridSpan w:val="3"/>
            <w:tcBorders>
              <w:top w:val="nil"/>
              <w:left w:val="nil"/>
              <w:bottom w:val="nil"/>
              <w:right w:val="nil"/>
            </w:tcBorders>
          </w:tcPr>
          <w:p w14:paraId="0B5659D5"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B5659D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Number assigned by the </w:t>
            </w:r>
            <w:proofErr w:type="spellStart"/>
            <w:r>
              <w:rPr>
                <w:rFonts w:ascii="Times New Roman" w:hAnsi="Times New Roman" w:cs="Times New Roman"/>
                <w:sz w:val="20"/>
                <w:szCs w:val="20"/>
              </w:rPr>
              <w:t>orderer</w:t>
            </w:r>
            <w:proofErr w:type="spellEnd"/>
            <w:r>
              <w:rPr>
                <w:rFonts w:ascii="Times New Roman" w:hAnsi="Times New Roman" w:cs="Times New Roman"/>
                <w:sz w:val="20"/>
                <w:szCs w:val="20"/>
              </w:rPr>
              <w:t xml:space="preserve"> identifying a specific change or revision to a previously transmitted transaction set</w:t>
            </w:r>
          </w:p>
        </w:tc>
      </w:tr>
      <w:tr w:rsidR="002E3F65" w14:paraId="0B5659DA" w14:textId="77777777">
        <w:trPr>
          <w:gridAfter w:val="1"/>
          <w:wAfter w:w="330" w:type="dxa"/>
        </w:trPr>
        <w:tc>
          <w:tcPr>
            <w:tcW w:w="2980" w:type="dxa"/>
            <w:gridSpan w:val="3"/>
            <w:tcBorders>
              <w:top w:val="nil"/>
              <w:left w:val="nil"/>
              <w:bottom w:val="nil"/>
              <w:right w:val="nil"/>
            </w:tcBorders>
          </w:tcPr>
          <w:p w14:paraId="0B5659D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B5659D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2E3F65" w14:paraId="0B5659E2" w14:textId="77777777">
        <w:tc>
          <w:tcPr>
            <w:tcW w:w="1007" w:type="dxa"/>
            <w:tcBorders>
              <w:top w:val="nil"/>
              <w:left w:val="nil"/>
              <w:bottom w:val="nil"/>
              <w:right w:val="nil"/>
            </w:tcBorders>
          </w:tcPr>
          <w:p w14:paraId="0B5659D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9DC"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BCA06</w:t>
            </w:r>
          </w:p>
        </w:tc>
        <w:tc>
          <w:tcPr>
            <w:tcW w:w="892" w:type="dxa"/>
            <w:tcBorders>
              <w:top w:val="nil"/>
              <w:left w:val="nil"/>
              <w:bottom w:val="nil"/>
              <w:right w:val="nil"/>
            </w:tcBorders>
          </w:tcPr>
          <w:p w14:paraId="0B5659DD"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0B5659D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0B5659DF"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9E0"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9E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2E3F65" w14:paraId="0B5659E5" w14:textId="77777777">
        <w:trPr>
          <w:gridAfter w:val="1"/>
          <w:wAfter w:w="330" w:type="dxa"/>
        </w:trPr>
        <w:tc>
          <w:tcPr>
            <w:tcW w:w="2980" w:type="dxa"/>
            <w:gridSpan w:val="3"/>
            <w:tcBorders>
              <w:top w:val="nil"/>
              <w:left w:val="nil"/>
              <w:bottom w:val="nil"/>
              <w:right w:val="nil"/>
            </w:tcBorders>
          </w:tcPr>
          <w:p w14:paraId="0B5659E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B5659E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bl>
    <w:p w14:paraId="0B5659E6"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 w:name="book3"/>
      <w:bookmarkEnd w:id="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w:t>
      </w:r>
    </w:p>
    <w:p w14:paraId="0B5659E7"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050</w:t>
      </w:r>
    </w:p>
    <w:p w14:paraId="0B5659E8"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B5659E9"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B5659EA"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0B5659EB"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B5659EC"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B5659ED"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B5659EE"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B5659EF"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B5659F0"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B5659F1"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2E3F65" w14:paraId="0B5659FE" w14:textId="77777777">
        <w:tc>
          <w:tcPr>
            <w:tcW w:w="1944" w:type="dxa"/>
            <w:tcBorders>
              <w:top w:val="nil"/>
              <w:left w:val="nil"/>
              <w:bottom w:val="nil"/>
              <w:right w:val="nil"/>
            </w:tcBorders>
          </w:tcPr>
          <w:p w14:paraId="0B5659F2"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B5659F3"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5659F4"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0B5659F5"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2 occurrences of the REF may be sent</w:t>
            </w:r>
          </w:p>
          <w:p w14:paraId="0B5659F6" w14:textId="77777777" w:rsidR="002E3F65" w:rsidRDefault="002E3F65">
            <w:pPr>
              <w:autoSpaceDE w:val="0"/>
              <w:autoSpaceDN w:val="0"/>
              <w:adjustRightInd w:val="0"/>
              <w:spacing w:after="0" w:line="240" w:lineRule="auto"/>
              <w:ind w:right="144"/>
              <w:rPr>
                <w:rFonts w:ascii="Times New Roman" w:hAnsi="Times New Roman" w:cs="Times New Roman"/>
                <w:sz w:val="20"/>
                <w:szCs w:val="20"/>
              </w:rPr>
            </w:pPr>
          </w:p>
          <w:p w14:paraId="0B5659F7"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REF Segment</w:t>
            </w:r>
          </w:p>
          <w:p w14:paraId="0B5659F8"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0B5659F9"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REF*OQ*00266414260905012</w:t>
            </w:r>
          </w:p>
          <w:p w14:paraId="0B5659FA"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REF*VR*12345</w:t>
            </w:r>
          </w:p>
          <w:p w14:paraId="0B5659FB" w14:textId="77777777" w:rsidR="002E3F65" w:rsidRDefault="002E3F65">
            <w:pPr>
              <w:autoSpaceDE w:val="0"/>
              <w:autoSpaceDN w:val="0"/>
              <w:adjustRightInd w:val="0"/>
              <w:spacing w:after="0" w:line="240" w:lineRule="auto"/>
              <w:ind w:right="144"/>
              <w:rPr>
                <w:rFonts w:ascii="Times New Roman" w:hAnsi="Times New Roman" w:cs="Times New Roman"/>
                <w:sz w:val="20"/>
                <w:szCs w:val="20"/>
              </w:rPr>
            </w:pPr>
          </w:p>
          <w:p w14:paraId="0B5659FC"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The Target.com assigned vendor number is a minimum of 4 digits.</w:t>
            </w:r>
          </w:p>
          <w:p w14:paraId="0B5659F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0B5659FF"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A00" w14:textId="77777777" w:rsidR="002E3F65" w:rsidRDefault="00E0173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565A01"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B565A02"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2E3F65" w14:paraId="0B565A0A" w14:textId="77777777">
        <w:tc>
          <w:tcPr>
            <w:tcW w:w="1007" w:type="dxa"/>
            <w:tcBorders>
              <w:top w:val="nil"/>
              <w:left w:val="nil"/>
              <w:bottom w:val="nil"/>
              <w:right w:val="nil"/>
            </w:tcBorders>
          </w:tcPr>
          <w:p w14:paraId="0B565A03"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A04"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B565A05"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B565A0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B565A07"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A08"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0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2E3F65" w14:paraId="0B565A0D" w14:textId="77777777">
        <w:trPr>
          <w:gridAfter w:val="1"/>
          <w:wAfter w:w="330" w:type="dxa"/>
        </w:trPr>
        <w:tc>
          <w:tcPr>
            <w:tcW w:w="2980" w:type="dxa"/>
            <w:gridSpan w:val="3"/>
            <w:tcBorders>
              <w:top w:val="nil"/>
              <w:left w:val="nil"/>
              <w:bottom w:val="nil"/>
              <w:right w:val="nil"/>
            </w:tcBorders>
          </w:tcPr>
          <w:p w14:paraId="0B565A0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0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2E3F65" w14:paraId="0B565A12" w14:textId="77777777">
        <w:trPr>
          <w:gridAfter w:val="1"/>
          <w:wAfter w:w="331" w:type="dxa"/>
        </w:trPr>
        <w:tc>
          <w:tcPr>
            <w:tcW w:w="3168" w:type="dxa"/>
            <w:gridSpan w:val="4"/>
            <w:tcBorders>
              <w:top w:val="nil"/>
              <w:left w:val="nil"/>
              <w:bottom w:val="nil"/>
              <w:right w:val="nil"/>
            </w:tcBorders>
          </w:tcPr>
          <w:p w14:paraId="0B565A0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0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OQ</w:t>
            </w:r>
          </w:p>
        </w:tc>
        <w:tc>
          <w:tcPr>
            <w:tcW w:w="144" w:type="dxa"/>
            <w:tcBorders>
              <w:top w:val="nil"/>
              <w:left w:val="nil"/>
              <w:bottom w:val="nil"/>
              <w:right w:val="nil"/>
            </w:tcBorders>
          </w:tcPr>
          <w:p w14:paraId="0B565A10"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1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Order Number</w:t>
            </w:r>
          </w:p>
        </w:tc>
      </w:tr>
      <w:tr w:rsidR="002E3F65" w14:paraId="0B565A15" w14:textId="77777777">
        <w:trPr>
          <w:gridAfter w:val="1"/>
          <w:wAfter w:w="330" w:type="dxa"/>
        </w:trPr>
        <w:tc>
          <w:tcPr>
            <w:tcW w:w="4680" w:type="dxa"/>
            <w:gridSpan w:val="6"/>
            <w:tcBorders>
              <w:top w:val="nil"/>
              <w:left w:val="nil"/>
              <w:bottom w:val="nil"/>
              <w:right w:val="nil"/>
            </w:tcBorders>
          </w:tcPr>
          <w:p w14:paraId="0B565A1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1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Qualifies a code that identifies the authorizing documentation for a household goods</w:t>
            </w:r>
          </w:p>
        </w:tc>
      </w:tr>
      <w:tr w:rsidR="002E3F65" w14:paraId="0B565A18" w14:textId="77777777">
        <w:trPr>
          <w:gridAfter w:val="2"/>
          <w:wAfter w:w="473" w:type="dxa"/>
        </w:trPr>
        <w:tc>
          <w:tcPr>
            <w:tcW w:w="4680" w:type="dxa"/>
            <w:gridSpan w:val="6"/>
            <w:tcBorders>
              <w:top w:val="nil"/>
              <w:left w:val="nil"/>
              <w:bottom w:val="nil"/>
              <w:right w:val="nil"/>
            </w:tcBorders>
          </w:tcPr>
          <w:p w14:paraId="0B565A1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565A1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Order Number can be up to 30 digits.</w:t>
            </w:r>
          </w:p>
        </w:tc>
      </w:tr>
      <w:tr w:rsidR="002E3F65" w14:paraId="0B565A1D" w14:textId="77777777">
        <w:trPr>
          <w:gridAfter w:val="1"/>
          <w:wAfter w:w="331" w:type="dxa"/>
        </w:trPr>
        <w:tc>
          <w:tcPr>
            <w:tcW w:w="3168" w:type="dxa"/>
            <w:gridSpan w:val="4"/>
            <w:tcBorders>
              <w:top w:val="nil"/>
              <w:left w:val="nil"/>
              <w:bottom w:val="nil"/>
              <w:right w:val="nil"/>
            </w:tcBorders>
          </w:tcPr>
          <w:p w14:paraId="0B565A1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1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VR</w:t>
            </w:r>
          </w:p>
        </w:tc>
        <w:tc>
          <w:tcPr>
            <w:tcW w:w="144" w:type="dxa"/>
            <w:tcBorders>
              <w:top w:val="nil"/>
              <w:left w:val="nil"/>
              <w:bottom w:val="nil"/>
              <w:right w:val="nil"/>
            </w:tcBorders>
          </w:tcPr>
          <w:p w14:paraId="0B565A1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1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ID Number</w:t>
            </w:r>
          </w:p>
        </w:tc>
      </w:tr>
      <w:tr w:rsidR="002E3F65" w14:paraId="0B565A20" w14:textId="77777777">
        <w:trPr>
          <w:gridAfter w:val="2"/>
          <w:wAfter w:w="473" w:type="dxa"/>
        </w:trPr>
        <w:tc>
          <w:tcPr>
            <w:tcW w:w="4680" w:type="dxa"/>
            <w:gridSpan w:val="6"/>
            <w:tcBorders>
              <w:top w:val="nil"/>
              <w:left w:val="nil"/>
              <w:bottom w:val="nil"/>
              <w:right w:val="nil"/>
            </w:tcBorders>
          </w:tcPr>
          <w:p w14:paraId="0B565A1E"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565A1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Target assigned vendor number (minimum of 4 digits)</w:t>
            </w:r>
          </w:p>
        </w:tc>
      </w:tr>
      <w:tr w:rsidR="002E3F65" w14:paraId="0B565A28" w14:textId="77777777">
        <w:tc>
          <w:tcPr>
            <w:tcW w:w="1007" w:type="dxa"/>
            <w:tcBorders>
              <w:top w:val="nil"/>
              <w:left w:val="nil"/>
              <w:bottom w:val="nil"/>
              <w:right w:val="nil"/>
            </w:tcBorders>
          </w:tcPr>
          <w:p w14:paraId="0B565A2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565A22"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B565A23"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B565A2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B565A25"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A26"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2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2E3F65" w14:paraId="0B565A2B" w14:textId="77777777">
        <w:trPr>
          <w:gridAfter w:val="1"/>
          <w:wAfter w:w="330" w:type="dxa"/>
        </w:trPr>
        <w:tc>
          <w:tcPr>
            <w:tcW w:w="2980" w:type="dxa"/>
            <w:gridSpan w:val="3"/>
            <w:tcBorders>
              <w:top w:val="nil"/>
              <w:left w:val="nil"/>
              <w:bottom w:val="nil"/>
              <w:right w:val="nil"/>
            </w:tcBorders>
          </w:tcPr>
          <w:p w14:paraId="0B565A2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2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bl>
    <w:p w14:paraId="0B565A2C"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 w:name="book4"/>
      <w:bookmarkEnd w:id="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POC </w:t>
      </w:r>
      <w:r>
        <w:rPr>
          <w:rFonts w:ascii="Times New Roman" w:hAnsi="Times New Roman" w:cs="Times New Roman"/>
          <w:b/>
          <w:bCs/>
          <w:sz w:val="20"/>
          <w:szCs w:val="20"/>
        </w:rPr>
        <w:t>Line Item Change</w:t>
      </w:r>
    </w:p>
    <w:p w14:paraId="0B565A2D"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B565A2E"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POC        Optional (Must Use)</w:t>
      </w:r>
    </w:p>
    <w:p w14:paraId="0B565A2F"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B565A30"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0B565A31"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565A32"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changes to a line item</w:t>
      </w:r>
    </w:p>
    <w:p w14:paraId="0B565A33"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POC03 is present, then both POC04 and POC05 are required.</w:t>
      </w:r>
    </w:p>
    <w:p w14:paraId="0B565A34"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POC07 is present, then POC06 is required.</w:t>
      </w:r>
    </w:p>
    <w:p w14:paraId="0B565A35"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POC08 or POC09 is present, then the other is required.</w:t>
      </w:r>
    </w:p>
    <w:p w14:paraId="0B565A36"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POC10 or POC11 is present, then the other is required.</w:t>
      </w:r>
    </w:p>
    <w:p w14:paraId="0B565A37"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POC12 or POC13 is present, then the other is required.</w:t>
      </w:r>
    </w:p>
    <w:p w14:paraId="0B565A38"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POC14 or POC15 is present, then the other is required.</w:t>
      </w:r>
    </w:p>
    <w:p w14:paraId="0B565A39"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POC16 or POC17 is present, then the other is required.</w:t>
      </w:r>
    </w:p>
    <w:p w14:paraId="0B565A3A"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POC18 or POC19 is present, then the other is required.</w:t>
      </w:r>
    </w:p>
    <w:p w14:paraId="0B565A3B"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POC20 or POC21 is present, then the other is required.</w:t>
      </w:r>
    </w:p>
    <w:p w14:paraId="0B565A3C"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POC22 or POC23 is present, then the other is required.</w:t>
      </w:r>
    </w:p>
    <w:p w14:paraId="0B565A3D"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POC24 or POC25 is present, then the other is required.</w:t>
      </w:r>
    </w:p>
    <w:p w14:paraId="0B565A3E"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POC26 or POC27 is present, then the other is required.</w:t>
      </w:r>
    </w:p>
    <w:p w14:paraId="0B565A3F"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POC01 is the purchase order line item identification.</w:t>
      </w:r>
    </w:p>
    <w:p w14:paraId="0B565A40"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2E3F65" w14:paraId="0B565A4C" w14:textId="77777777">
        <w:tc>
          <w:tcPr>
            <w:tcW w:w="1944" w:type="dxa"/>
            <w:tcBorders>
              <w:top w:val="nil"/>
              <w:left w:val="nil"/>
              <w:bottom w:val="nil"/>
              <w:right w:val="nil"/>
            </w:tcBorders>
          </w:tcPr>
          <w:p w14:paraId="0B565A41"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B565A42"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565A43"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0B565A44"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POC Segment</w:t>
            </w:r>
          </w:p>
          <w:p w14:paraId="0B565A45"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0B565A46" w14:textId="77777777" w:rsidR="002E3F65" w:rsidRDefault="002E3F65">
            <w:pPr>
              <w:autoSpaceDE w:val="0"/>
              <w:autoSpaceDN w:val="0"/>
              <w:adjustRightInd w:val="0"/>
              <w:spacing w:after="0" w:line="240" w:lineRule="auto"/>
              <w:ind w:right="144"/>
              <w:rPr>
                <w:rFonts w:ascii="Times New Roman" w:hAnsi="Times New Roman" w:cs="Times New Roman"/>
                <w:sz w:val="20"/>
                <w:szCs w:val="20"/>
              </w:rPr>
            </w:pPr>
          </w:p>
          <w:p w14:paraId="0B565A47"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POC*1*DI*1*0*EA***SK*12345678~</w:t>
            </w:r>
          </w:p>
          <w:p w14:paraId="0B565A48" w14:textId="77777777" w:rsidR="002E3F65" w:rsidRDefault="002E3F65">
            <w:pPr>
              <w:autoSpaceDE w:val="0"/>
              <w:autoSpaceDN w:val="0"/>
              <w:adjustRightInd w:val="0"/>
              <w:spacing w:after="0" w:line="240" w:lineRule="auto"/>
              <w:ind w:right="144"/>
              <w:rPr>
                <w:rFonts w:ascii="Times New Roman" w:hAnsi="Times New Roman" w:cs="Times New Roman"/>
                <w:sz w:val="20"/>
                <w:szCs w:val="20"/>
              </w:rPr>
            </w:pPr>
          </w:p>
          <w:p w14:paraId="0B565A49"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The manufacturer style number is required. </w:t>
            </w:r>
          </w:p>
          <w:p w14:paraId="0B565A4A"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POC01 cannot be duplicated in the 865.  Only one line 1, line 2, etc.</w:t>
            </w:r>
          </w:p>
          <w:p w14:paraId="0B565A4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0B565A4D"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A4E" w14:textId="77777777" w:rsidR="002E3F65" w:rsidRDefault="00E0173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565A4F"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B565A50"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2E3F65" w14:paraId="0B565A58" w14:textId="77777777">
        <w:tc>
          <w:tcPr>
            <w:tcW w:w="1007" w:type="dxa"/>
            <w:tcBorders>
              <w:top w:val="nil"/>
              <w:left w:val="nil"/>
              <w:bottom w:val="nil"/>
              <w:right w:val="nil"/>
            </w:tcBorders>
          </w:tcPr>
          <w:p w14:paraId="0B565A51"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565A52"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POC01</w:t>
            </w:r>
          </w:p>
        </w:tc>
        <w:tc>
          <w:tcPr>
            <w:tcW w:w="892" w:type="dxa"/>
            <w:tcBorders>
              <w:top w:val="nil"/>
              <w:left w:val="nil"/>
              <w:bottom w:val="nil"/>
              <w:right w:val="nil"/>
            </w:tcBorders>
          </w:tcPr>
          <w:p w14:paraId="0B565A53"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0B565A5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0B565A55"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B565A56"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5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2E3F65" w14:paraId="0B565A5B" w14:textId="77777777">
        <w:trPr>
          <w:gridAfter w:val="1"/>
          <w:wAfter w:w="330" w:type="dxa"/>
        </w:trPr>
        <w:tc>
          <w:tcPr>
            <w:tcW w:w="2980" w:type="dxa"/>
            <w:gridSpan w:val="3"/>
            <w:tcBorders>
              <w:top w:val="nil"/>
              <w:left w:val="nil"/>
              <w:bottom w:val="nil"/>
              <w:right w:val="nil"/>
            </w:tcBorders>
          </w:tcPr>
          <w:p w14:paraId="0B565A5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5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2E3F65" w14:paraId="0B565A5E" w14:textId="77777777">
        <w:trPr>
          <w:gridAfter w:val="1"/>
          <w:wAfter w:w="330" w:type="dxa"/>
        </w:trPr>
        <w:tc>
          <w:tcPr>
            <w:tcW w:w="2980" w:type="dxa"/>
            <w:gridSpan w:val="3"/>
            <w:tcBorders>
              <w:top w:val="nil"/>
              <w:left w:val="nil"/>
              <w:bottom w:val="nil"/>
              <w:right w:val="nil"/>
            </w:tcBorders>
          </w:tcPr>
          <w:p w14:paraId="0B565A5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B565A5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Original Purchase Order Line Number</w:t>
            </w:r>
          </w:p>
        </w:tc>
      </w:tr>
      <w:tr w:rsidR="002E3F65" w14:paraId="0B565A66" w14:textId="77777777">
        <w:tc>
          <w:tcPr>
            <w:tcW w:w="1007" w:type="dxa"/>
            <w:tcBorders>
              <w:top w:val="nil"/>
              <w:left w:val="nil"/>
              <w:bottom w:val="nil"/>
              <w:right w:val="nil"/>
            </w:tcBorders>
          </w:tcPr>
          <w:p w14:paraId="0B565A5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A60"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POC02</w:t>
            </w:r>
          </w:p>
        </w:tc>
        <w:tc>
          <w:tcPr>
            <w:tcW w:w="892" w:type="dxa"/>
            <w:tcBorders>
              <w:top w:val="nil"/>
              <w:left w:val="nil"/>
              <w:bottom w:val="nil"/>
              <w:right w:val="nil"/>
            </w:tcBorders>
          </w:tcPr>
          <w:p w14:paraId="0B565A61"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670</w:t>
            </w:r>
          </w:p>
        </w:tc>
        <w:tc>
          <w:tcPr>
            <w:tcW w:w="4968" w:type="dxa"/>
            <w:gridSpan w:val="4"/>
            <w:tcBorders>
              <w:top w:val="nil"/>
              <w:left w:val="nil"/>
              <w:bottom w:val="nil"/>
              <w:right w:val="nil"/>
            </w:tcBorders>
          </w:tcPr>
          <w:p w14:paraId="0B565A6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Change or Response Type Code</w:t>
            </w:r>
          </w:p>
        </w:tc>
        <w:tc>
          <w:tcPr>
            <w:tcW w:w="432" w:type="dxa"/>
            <w:tcBorders>
              <w:top w:val="nil"/>
              <w:left w:val="nil"/>
              <w:bottom w:val="nil"/>
              <w:right w:val="nil"/>
            </w:tcBorders>
          </w:tcPr>
          <w:p w14:paraId="0B565A63"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A64"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6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2E3F65" w14:paraId="0B565A69" w14:textId="77777777">
        <w:trPr>
          <w:gridAfter w:val="1"/>
          <w:wAfter w:w="330" w:type="dxa"/>
        </w:trPr>
        <w:tc>
          <w:tcPr>
            <w:tcW w:w="2980" w:type="dxa"/>
            <w:gridSpan w:val="3"/>
            <w:tcBorders>
              <w:top w:val="nil"/>
              <w:left w:val="nil"/>
              <w:bottom w:val="nil"/>
              <w:right w:val="nil"/>
            </w:tcBorders>
          </w:tcPr>
          <w:p w14:paraId="0B565A6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6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type of change to the line item</w:t>
            </w:r>
          </w:p>
        </w:tc>
      </w:tr>
      <w:tr w:rsidR="002E3F65" w14:paraId="0B565A6E" w14:textId="77777777">
        <w:trPr>
          <w:gridAfter w:val="1"/>
          <w:wAfter w:w="331" w:type="dxa"/>
        </w:trPr>
        <w:tc>
          <w:tcPr>
            <w:tcW w:w="3168" w:type="dxa"/>
            <w:gridSpan w:val="4"/>
            <w:tcBorders>
              <w:top w:val="nil"/>
              <w:left w:val="nil"/>
              <w:bottom w:val="nil"/>
              <w:right w:val="nil"/>
            </w:tcBorders>
          </w:tcPr>
          <w:p w14:paraId="0B565A6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6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DI</w:t>
            </w:r>
          </w:p>
        </w:tc>
        <w:tc>
          <w:tcPr>
            <w:tcW w:w="144" w:type="dxa"/>
            <w:tcBorders>
              <w:top w:val="nil"/>
              <w:left w:val="nil"/>
              <w:bottom w:val="nil"/>
              <w:right w:val="nil"/>
            </w:tcBorders>
          </w:tcPr>
          <w:p w14:paraId="0B565A6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6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Delete Item(s)</w:t>
            </w:r>
          </w:p>
        </w:tc>
      </w:tr>
      <w:tr w:rsidR="002E3F65" w14:paraId="0B565A76" w14:textId="77777777">
        <w:tc>
          <w:tcPr>
            <w:tcW w:w="1007" w:type="dxa"/>
            <w:tcBorders>
              <w:top w:val="nil"/>
              <w:left w:val="nil"/>
              <w:bottom w:val="nil"/>
              <w:right w:val="nil"/>
            </w:tcBorders>
          </w:tcPr>
          <w:p w14:paraId="0B565A6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565A70"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POC03</w:t>
            </w:r>
          </w:p>
        </w:tc>
        <w:tc>
          <w:tcPr>
            <w:tcW w:w="892" w:type="dxa"/>
            <w:tcBorders>
              <w:top w:val="nil"/>
              <w:left w:val="nil"/>
              <w:bottom w:val="nil"/>
              <w:right w:val="nil"/>
            </w:tcBorders>
          </w:tcPr>
          <w:p w14:paraId="0B565A71"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330</w:t>
            </w:r>
          </w:p>
        </w:tc>
        <w:tc>
          <w:tcPr>
            <w:tcW w:w="4968" w:type="dxa"/>
            <w:gridSpan w:val="4"/>
            <w:tcBorders>
              <w:top w:val="nil"/>
              <w:left w:val="nil"/>
              <w:bottom w:val="nil"/>
              <w:right w:val="nil"/>
            </w:tcBorders>
          </w:tcPr>
          <w:p w14:paraId="0B565A7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Quantity Ordered</w:t>
            </w:r>
          </w:p>
        </w:tc>
        <w:tc>
          <w:tcPr>
            <w:tcW w:w="432" w:type="dxa"/>
            <w:tcBorders>
              <w:top w:val="nil"/>
              <w:left w:val="nil"/>
              <w:bottom w:val="nil"/>
              <w:right w:val="nil"/>
            </w:tcBorders>
          </w:tcPr>
          <w:p w14:paraId="0B565A73"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B565A74"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7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1/15</w:t>
            </w:r>
          </w:p>
        </w:tc>
      </w:tr>
      <w:tr w:rsidR="002E3F65" w14:paraId="0B565A79" w14:textId="77777777">
        <w:trPr>
          <w:gridAfter w:val="1"/>
          <w:wAfter w:w="330" w:type="dxa"/>
        </w:trPr>
        <w:tc>
          <w:tcPr>
            <w:tcW w:w="2980" w:type="dxa"/>
            <w:gridSpan w:val="3"/>
            <w:tcBorders>
              <w:top w:val="nil"/>
              <w:left w:val="nil"/>
              <w:bottom w:val="nil"/>
              <w:right w:val="nil"/>
            </w:tcBorders>
          </w:tcPr>
          <w:p w14:paraId="0B565A7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7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Quantity ordered</w:t>
            </w:r>
          </w:p>
        </w:tc>
      </w:tr>
      <w:tr w:rsidR="002E3F65" w14:paraId="0B565A81" w14:textId="77777777">
        <w:tc>
          <w:tcPr>
            <w:tcW w:w="1007" w:type="dxa"/>
            <w:tcBorders>
              <w:top w:val="nil"/>
              <w:left w:val="nil"/>
              <w:bottom w:val="nil"/>
              <w:right w:val="nil"/>
            </w:tcBorders>
          </w:tcPr>
          <w:p w14:paraId="0B565A7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565A7B"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POC04</w:t>
            </w:r>
          </w:p>
        </w:tc>
        <w:tc>
          <w:tcPr>
            <w:tcW w:w="892" w:type="dxa"/>
            <w:tcBorders>
              <w:top w:val="nil"/>
              <w:left w:val="nil"/>
              <w:bottom w:val="nil"/>
              <w:right w:val="nil"/>
            </w:tcBorders>
          </w:tcPr>
          <w:p w14:paraId="0B565A7C"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671</w:t>
            </w:r>
          </w:p>
        </w:tc>
        <w:tc>
          <w:tcPr>
            <w:tcW w:w="4968" w:type="dxa"/>
            <w:gridSpan w:val="4"/>
            <w:tcBorders>
              <w:top w:val="nil"/>
              <w:left w:val="nil"/>
              <w:bottom w:val="nil"/>
              <w:right w:val="nil"/>
            </w:tcBorders>
          </w:tcPr>
          <w:p w14:paraId="0B565A7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Quantity Left to Receive</w:t>
            </w:r>
          </w:p>
        </w:tc>
        <w:tc>
          <w:tcPr>
            <w:tcW w:w="432" w:type="dxa"/>
            <w:tcBorders>
              <w:top w:val="nil"/>
              <w:left w:val="nil"/>
              <w:bottom w:val="nil"/>
              <w:right w:val="nil"/>
            </w:tcBorders>
          </w:tcPr>
          <w:p w14:paraId="0B565A7E"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A7F"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8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1/9</w:t>
            </w:r>
          </w:p>
        </w:tc>
      </w:tr>
      <w:tr w:rsidR="002E3F65" w14:paraId="0B565A84" w14:textId="77777777">
        <w:trPr>
          <w:gridAfter w:val="1"/>
          <w:wAfter w:w="330" w:type="dxa"/>
        </w:trPr>
        <w:tc>
          <w:tcPr>
            <w:tcW w:w="2980" w:type="dxa"/>
            <w:gridSpan w:val="3"/>
            <w:tcBorders>
              <w:top w:val="nil"/>
              <w:left w:val="nil"/>
              <w:bottom w:val="nil"/>
              <w:right w:val="nil"/>
            </w:tcBorders>
          </w:tcPr>
          <w:p w14:paraId="0B565A82"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83"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Quantity left to receive as qualified by the unit of measure</w:t>
            </w:r>
          </w:p>
        </w:tc>
      </w:tr>
      <w:tr w:rsidR="002E3F65" w14:paraId="0B565A8C" w14:textId="77777777">
        <w:tc>
          <w:tcPr>
            <w:tcW w:w="1007" w:type="dxa"/>
            <w:tcBorders>
              <w:top w:val="nil"/>
              <w:left w:val="nil"/>
              <w:bottom w:val="nil"/>
              <w:right w:val="nil"/>
            </w:tcBorders>
          </w:tcPr>
          <w:p w14:paraId="0B565A8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565A86"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POC05</w:t>
            </w:r>
          </w:p>
        </w:tc>
        <w:tc>
          <w:tcPr>
            <w:tcW w:w="892" w:type="dxa"/>
            <w:tcBorders>
              <w:top w:val="nil"/>
              <w:left w:val="nil"/>
              <w:bottom w:val="nil"/>
              <w:right w:val="nil"/>
            </w:tcBorders>
          </w:tcPr>
          <w:p w14:paraId="0B565A87"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C001</w:t>
            </w:r>
          </w:p>
        </w:tc>
        <w:tc>
          <w:tcPr>
            <w:tcW w:w="4968" w:type="dxa"/>
            <w:gridSpan w:val="4"/>
            <w:tcBorders>
              <w:top w:val="nil"/>
              <w:left w:val="nil"/>
              <w:bottom w:val="nil"/>
              <w:right w:val="nil"/>
            </w:tcBorders>
          </w:tcPr>
          <w:p w14:paraId="0B565A8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Composite Unit of Measure</w:t>
            </w:r>
          </w:p>
        </w:tc>
        <w:tc>
          <w:tcPr>
            <w:tcW w:w="432" w:type="dxa"/>
            <w:tcBorders>
              <w:top w:val="nil"/>
              <w:left w:val="nil"/>
              <w:bottom w:val="nil"/>
              <w:right w:val="nil"/>
            </w:tcBorders>
          </w:tcPr>
          <w:p w14:paraId="0B565A89"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A8A"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8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r>
      <w:tr w:rsidR="002E3F65" w14:paraId="0B565A8F" w14:textId="77777777">
        <w:trPr>
          <w:gridAfter w:val="1"/>
          <w:wAfter w:w="330" w:type="dxa"/>
        </w:trPr>
        <w:tc>
          <w:tcPr>
            <w:tcW w:w="2980" w:type="dxa"/>
            <w:gridSpan w:val="3"/>
            <w:tcBorders>
              <w:top w:val="nil"/>
              <w:left w:val="nil"/>
              <w:bottom w:val="nil"/>
              <w:right w:val="nil"/>
            </w:tcBorders>
          </w:tcPr>
          <w:p w14:paraId="0B565A8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8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 identify a composite unit of measure  (See Figures Appendix for examples of use)</w:t>
            </w:r>
          </w:p>
        </w:tc>
      </w:tr>
      <w:tr w:rsidR="002E3F65" w14:paraId="0B565A92" w14:textId="77777777">
        <w:trPr>
          <w:gridAfter w:val="1"/>
          <w:wAfter w:w="330" w:type="dxa"/>
        </w:trPr>
        <w:tc>
          <w:tcPr>
            <w:tcW w:w="2980" w:type="dxa"/>
            <w:gridSpan w:val="3"/>
            <w:tcBorders>
              <w:top w:val="nil"/>
              <w:left w:val="nil"/>
              <w:bottom w:val="nil"/>
              <w:right w:val="nil"/>
            </w:tcBorders>
          </w:tcPr>
          <w:p w14:paraId="0B565A90"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B565A9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Per X12 EDI standards, POC05 is a composite element, meaning it is made up of multiple sub-elements. Target.com is using only the first sub-element.  The first sub element is C00101. Since only one is used, sub element separators do not need to be used.</w:t>
            </w:r>
          </w:p>
        </w:tc>
      </w:tr>
      <w:tr w:rsidR="002E3F65" w14:paraId="0B565A9A" w14:textId="77777777">
        <w:tc>
          <w:tcPr>
            <w:tcW w:w="1007" w:type="dxa"/>
            <w:tcBorders>
              <w:top w:val="nil"/>
              <w:left w:val="nil"/>
              <w:bottom w:val="nil"/>
              <w:right w:val="nil"/>
            </w:tcBorders>
          </w:tcPr>
          <w:p w14:paraId="0B565A93"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A94"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C00101</w:t>
            </w:r>
          </w:p>
        </w:tc>
        <w:tc>
          <w:tcPr>
            <w:tcW w:w="892" w:type="dxa"/>
            <w:tcBorders>
              <w:top w:val="nil"/>
              <w:left w:val="nil"/>
              <w:bottom w:val="nil"/>
              <w:right w:val="nil"/>
            </w:tcBorders>
          </w:tcPr>
          <w:p w14:paraId="0B565A95"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355</w:t>
            </w:r>
          </w:p>
        </w:tc>
        <w:tc>
          <w:tcPr>
            <w:tcW w:w="4968" w:type="dxa"/>
            <w:gridSpan w:val="4"/>
            <w:tcBorders>
              <w:top w:val="nil"/>
              <w:left w:val="nil"/>
              <w:bottom w:val="nil"/>
              <w:right w:val="nil"/>
            </w:tcBorders>
          </w:tcPr>
          <w:p w14:paraId="0B565A9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Unit or Basis for Measurement Code</w:t>
            </w:r>
          </w:p>
        </w:tc>
        <w:tc>
          <w:tcPr>
            <w:tcW w:w="432" w:type="dxa"/>
            <w:tcBorders>
              <w:top w:val="nil"/>
              <w:left w:val="nil"/>
              <w:bottom w:val="nil"/>
              <w:right w:val="nil"/>
            </w:tcBorders>
          </w:tcPr>
          <w:p w14:paraId="0B565A97"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A98"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9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2E3F65" w14:paraId="0B565A9D" w14:textId="77777777">
        <w:trPr>
          <w:gridAfter w:val="1"/>
          <w:wAfter w:w="330" w:type="dxa"/>
        </w:trPr>
        <w:tc>
          <w:tcPr>
            <w:tcW w:w="2980" w:type="dxa"/>
            <w:gridSpan w:val="3"/>
            <w:tcBorders>
              <w:top w:val="nil"/>
              <w:left w:val="nil"/>
              <w:bottom w:val="nil"/>
              <w:right w:val="nil"/>
            </w:tcBorders>
          </w:tcPr>
          <w:p w14:paraId="0B565A9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9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units in which a value is being expressed, or manner in which a measurement has been taken</w:t>
            </w:r>
          </w:p>
        </w:tc>
      </w:tr>
      <w:tr w:rsidR="002E3F65" w14:paraId="0B565AA2" w14:textId="77777777">
        <w:trPr>
          <w:gridAfter w:val="1"/>
          <w:wAfter w:w="331" w:type="dxa"/>
        </w:trPr>
        <w:tc>
          <w:tcPr>
            <w:tcW w:w="3168" w:type="dxa"/>
            <w:gridSpan w:val="4"/>
            <w:tcBorders>
              <w:top w:val="nil"/>
              <w:left w:val="nil"/>
              <w:bottom w:val="nil"/>
              <w:right w:val="nil"/>
            </w:tcBorders>
          </w:tcPr>
          <w:p w14:paraId="0B565A9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9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w:t>
            </w:r>
          </w:p>
        </w:tc>
        <w:tc>
          <w:tcPr>
            <w:tcW w:w="144" w:type="dxa"/>
            <w:tcBorders>
              <w:top w:val="nil"/>
              <w:left w:val="nil"/>
              <w:bottom w:val="nil"/>
              <w:right w:val="nil"/>
            </w:tcBorders>
          </w:tcPr>
          <w:p w14:paraId="0B565AA0"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A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w:t>
            </w:r>
          </w:p>
        </w:tc>
      </w:tr>
      <w:tr w:rsidR="002E3F65" w14:paraId="0B565AAA" w14:textId="77777777">
        <w:tc>
          <w:tcPr>
            <w:tcW w:w="1007" w:type="dxa"/>
            <w:tcBorders>
              <w:top w:val="nil"/>
              <w:left w:val="nil"/>
              <w:bottom w:val="nil"/>
              <w:right w:val="nil"/>
            </w:tcBorders>
          </w:tcPr>
          <w:p w14:paraId="0B565AA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AA4"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POC06</w:t>
            </w:r>
          </w:p>
        </w:tc>
        <w:tc>
          <w:tcPr>
            <w:tcW w:w="892" w:type="dxa"/>
            <w:tcBorders>
              <w:top w:val="nil"/>
              <w:left w:val="nil"/>
              <w:bottom w:val="nil"/>
              <w:right w:val="nil"/>
            </w:tcBorders>
          </w:tcPr>
          <w:p w14:paraId="0B565AA5"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212</w:t>
            </w:r>
          </w:p>
        </w:tc>
        <w:tc>
          <w:tcPr>
            <w:tcW w:w="4968" w:type="dxa"/>
            <w:gridSpan w:val="4"/>
            <w:tcBorders>
              <w:top w:val="nil"/>
              <w:left w:val="nil"/>
              <w:bottom w:val="nil"/>
              <w:right w:val="nil"/>
            </w:tcBorders>
          </w:tcPr>
          <w:p w14:paraId="0B565AA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Unit Price</w:t>
            </w:r>
          </w:p>
        </w:tc>
        <w:tc>
          <w:tcPr>
            <w:tcW w:w="432" w:type="dxa"/>
            <w:tcBorders>
              <w:top w:val="nil"/>
              <w:left w:val="nil"/>
              <w:bottom w:val="nil"/>
              <w:right w:val="nil"/>
            </w:tcBorders>
          </w:tcPr>
          <w:p w14:paraId="0B565AA7"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AA8"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A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1/17</w:t>
            </w:r>
          </w:p>
        </w:tc>
      </w:tr>
      <w:tr w:rsidR="002E3F65" w14:paraId="0B565AAD" w14:textId="77777777">
        <w:trPr>
          <w:gridAfter w:val="1"/>
          <w:wAfter w:w="330" w:type="dxa"/>
        </w:trPr>
        <w:tc>
          <w:tcPr>
            <w:tcW w:w="2980" w:type="dxa"/>
            <w:gridSpan w:val="3"/>
            <w:tcBorders>
              <w:top w:val="nil"/>
              <w:left w:val="nil"/>
              <w:bottom w:val="nil"/>
              <w:right w:val="nil"/>
            </w:tcBorders>
          </w:tcPr>
          <w:p w14:paraId="0B565AA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A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per unit of product, service, commodity, etc.</w:t>
            </w:r>
          </w:p>
        </w:tc>
      </w:tr>
      <w:tr w:rsidR="002E3F65" w14:paraId="0B565AB0" w14:textId="77777777">
        <w:trPr>
          <w:gridAfter w:val="1"/>
          <w:wAfter w:w="330" w:type="dxa"/>
        </w:trPr>
        <w:tc>
          <w:tcPr>
            <w:tcW w:w="2980" w:type="dxa"/>
            <w:gridSpan w:val="3"/>
            <w:tcBorders>
              <w:top w:val="nil"/>
              <w:left w:val="nil"/>
              <w:bottom w:val="nil"/>
              <w:right w:val="nil"/>
            </w:tcBorders>
          </w:tcPr>
          <w:p w14:paraId="0B565AAE"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B565AA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2E3F65" w14:paraId="0B565AB8" w14:textId="77777777">
        <w:tc>
          <w:tcPr>
            <w:tcW w:w="1007" w:type="dxa"/>
            <w:tcBorders>
              <w:top w:val="nil"/>
              <w:left w:val="nil"/>
              <w:bottom w:val="nil"/>
              <w:right w:val="nil"/>
            </w:tcBorders>
          </w:tcPr>
          <w:p w14:paraId="0B565AB1"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AB2"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POC07</w:t>
            </w:r>
          </w:p>
        </w:tc>
        <w:tc>
          <w:tcPr>
            <w:tcW w:w="892" w:type="dxa"/>
            <w:tcBorders>
              <w:top w:val="nil"/>
              <w:left w:val="nil"/>
              <w:bottom w:val="nil"/>
              <w:right w:val="nil"/>
            </w:tcBorders>
          </w:tcPr>
          <w:p w14:paraId="0B565AB3"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639</w:t>
            </w:r>
          </w:p>
        </w:tc>
        <w:tc>
          <w:tcPr>
            <w:tcW w:w="4968" w:type="dxa"/>
            <w:gridSpan w:val="4"/>
            <w:tcBorders>
              <w:top w:val="nil"/>
              <w:left w:val="nil"/>
              <w:bottom w:val="nil"/>
              <w:right w:val="nil"/>
            </w:tcBorders>
          </w:tcPr>
          <w:p w14:paraId="0B565AB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Basis of Unit Price Code</w:t>
            </w:r>
          </w:p>
        </w:tc>
        <w:tc>
          <w:tcPr>
            <w:tcW w:w="432" w:type="dxa"/>
            <w:tcBorders>
              <w:top w:val="nil"/>
              <w:left w:val="nil"/>
              <w:bottom w:val="nil"/>
              <w:right w:val="nil"/>
            </w:tcBorders>
          </w:tcPr>
          <w:p w14:paraId="0B565AB5"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B565AB6"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B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2E3F65" w14:paraId="0B565ABB" w14:textId="77777777">
        <w:trPr>
          <w:gridAfter w:val="1"/>
          <w:wAfter w:w="330" w:type="dxa"/>
        </w:trPr>
        <w:tc>
          <w:tcPr>
            <w:tcW w:w="2980" w:type="dxa"/>
            <w:gridSpan w:val="3"/>
            <w:tcBorders>
              <w:top w:val="nil"/>
              <w:left w:val="nil"/>
              <w:bottom w:val="nil"/>
              <w:right w:val="nil"/>
            </w:tcBorders>
          </w:tcPr>
          <w:p w14:paraId="0B565AB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B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 of unit price for an item</w:t>
            </w:r>
          </w:p>
        </w:tc>
      </w:tr>
      <w:tr w:rsidR="002E3F65" w14:paraId="0B565ABE" w14:textId="77777777">
        <w:trPr>
          <w:gridAfter w:val="1"/>
          <w:wAfter w:w="330" w:type="dxa"/>
        </w:trPr>
        <w:tc>
          <w:tcPr>
            <w:tcW w:w="2980" w:type="dxa"/>
            <w:gridSpan w:val="3"/>
            <w:tcBorders>
              <w:top w:val="nil"/>
              <w:left w:val="nil"/>
              <w:bottom w:val="nil"/>
              <w:right w:val="nil"/>
            </w:tcBorders>
          </w:tcPr>
          <w:p w14:paraId="0B565AB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B565AB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2E3F65" w14:paraId="0B565AC6" w14:textId="77777777">
        <w:tc>
          <w:tcPr>
            <w:tcW w:w="1007" w:type="dxa"/>
            <w:tcBorders>
              <w:top w:val="nil"/>
              <w:left w:val="nil"/>
              <w:bottom w:val="nil"/>
              <w:right w:val="nil"/>
            </w:tcBorders>
          </w:tcPr>
          <w:p w14:paraId="0B565ABF"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AC0"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POC08</w:t>
            </w:r>
          </w:p>
        </w:tc>
        <w:tc>
          <w:tcPr>
            <w:tcW w:w="892" w:type="dxa"/>
            <w:tcBorders>
              <w:top w:val="nil"/>
              <w:left w:val="nil"/>
              <w:bottom w:val="nil"/>
              <w:right w:val="nil"/>
            </w:tcBorders>
          </w:tcPr>
          <w:p w14:paraId="0B565AC1"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0B565AC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0B565AC3"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AC4"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C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2E3F65" w14:paraId="0B565AC9" w14:textId="77777777">
        <w:trPr>
          <w:gridAfter w:val="1"/>
          <w:wAfter w:w="330" w:type="dxa"/>
        </w:trPr>
        <w:tc>
          <w:tcPr>
            <w:tcW w:w="2980" w:type="dxa"/>
            <w:gridSpan w:val="3"/>
            <w:tcBorders>
              <w:top w:val="nil"/>
              <w:left w:val="nil"/>
              <w:bottom w:val="nil"/>
              <w:right w:val="nil"/>
            </w:tcBorders>
          </w:tcPr>
          <w:p w14:paraId="0B565AC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AC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2E3F65" w14:paraId="0B565ACE" w14:textId="77777777">
        <w:trPr>
          <w:gridAfter w:val="1"/>
          <w:wAfter w:w="331" w:type="dxa"/>
        </w:trPr>
        <w:tc>
          <w:tcPr>
            <w:tcW w:w="3168" w:type="dxa"/>
            <w:gridSpan w:val="4"/>
            <w:tcBorders>
              <w:top w:val="nil"/>
              <w:left w:val="nil"/>
              <w:bottom w:val="nil"/>
              <w:right w:val="nil"/>
            </w:tcBorders>
          </w:tcPr>
          <w:p w14:paraId="0B565AC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C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0B565AC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C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2E3F65" w14:paraId="0B565AD3" w14:textId="77777777">
        <w:trPr>
          <w:gridAfter w:val="1"/>
          <w:wAfter w:w="331" w:type="dxa"/>
        </w:trPr>
        <w:tc>
          <w:tcPr>
            <w:tcW w:w="3168" w:type="dxa"/>
            <w:gridSpan w:val="4"/>
            <w:tcBorders>
              <w:top w:val="nil"/>
              <w:left w:val="nil"/>
              <w:bottom w:val="nil"/>
              <w:right w:val="nil"/>
            </w:tcBorders>
          </w:tcPr>
          <w:p w14:paraId="0B565AC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D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0B565AD1"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D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EAN/USS 8</w:t>
            </w:r>
          </w:p>
        </w:tc>
      </w:tr>
      <w:tr w:rsidR="002E3F65" w14:paraId="0B565AD8" w14:textId="77777777">
        <w:trPr>
          <w:gridAfter w:val="1"/>
          <w:wAfter w:w="331" w:type="dxa"/>
        </w:trPr>
        <w:tc>
          <w:tcPr>
            <w:tcW w:w="3168" w:type="dxa"/>
            <w:gridSpan w:val="4"/>
            <w:tcBorders>
              <w:top w:val="nil"/>
              <w:left w:val="nil"/>
              <w:bottom w:val="nil"/>
              <w:right w:val="nil"/>
            </w:tcBorders>
          </w:tcPr>
          <w:p w14:paraId="0B565AD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D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0B565AD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D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2E3F65" w14:paraId="0B565ADD" w14:textId="77777777">
        <w:trPr>
          <w:gridAfter w:val="1"/>
          <w:wAfter w:w="331" w:type="dxa"/>
        </w:trPr>
        <w:tc>
          <w:tcPr>
            <w:tcW w:w="3168" w:type="dxa"/>
            <w:gridSpan w:val="4"/>
            <w:tcBorders>
              <w:top w:val="nil"/>
              <w:left w:val="nil"/>
              <w:bottom w:val="nil"/>
              <w:right w:val="nil"/>
            </w:tcBorders>
          </w:tcPr>
          <w:p w14:paraId="0B565AD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D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0B565AD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D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2E3F65" w14:paraId="0B565AE2" w14:textId="77777777">
        <w:trPr>
          <w:gridAfter w:val="1"/>
          <w:wAfter w:w="331" w:type="dxa"/>
        </w:trPr>
        <w:tc>
          <w:tcPr>
            <w:tcW w:w="3168" w:type="dxa"/>
            <w:gridSpan w:val="4"/>
            <w:tcBorders>
              <w:top w:val="nil"/>
              <w:left w:val="nil"/>
              <w:bottom w:val="nil"/>
              <w:right w:val="nil"/>
            </w:tcBorders>
          </w:tcPr>
          <w:p w14:paraId="0B565AD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D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0B565AE0"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E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2E3F65" w14:paraId="0B565AE5" w14:textId="77777777">
        <w:trPr>
          <w:gridAfter w:val="2"/>
          <w:wAfter w:w="473" w:type="dxa"/>
        </w:trPr>
        <w:tc>
          <w:tcPr>
            <w:tcW w:w="4680" w:type="dxa"/>
            <w:gridSpan w:val="6"/>
            <w:tcBorders>
              <w:top w:val="nil"/>
              <w:left w:val="nil"/>
              <w:bottom w:val="nil"/>
              <w:right w:val="nil"/>
            </w:tcBorders>
          </w:tcPr>
          <w:p w14:paraId="0B565AE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565AE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style number</w:t>
            </w:r>
          </w:p>
        </w:tc>
      </w:tr>
      <w:tr w:rsidR="002E3F65" w14:paraId="0B565AEA" w14:textId="77777777">
        <w:trPr>
          <w:gridAfter w:val="1"/>
          <w:wAfter w:w="331" w:type="dxa"/>
        </w:trPr>
        <w:tc>
          <w:tcPr>
            <w:tcW w:w="3168" w:type="dxa"/>
            <w:gridSpan w:val="4"/>
            <w:tcBorders>
              <w:top w:val="nil"/>
              <w:left w:val="nil"/>
              <w:bottom w:val="nil"/>
              <w:right w:val="nil"/>
            </w:tcBorders>
          </w:tcPr>
          <w:p w14:paraId="0B565AE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E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0B565AE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E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2E3F65" w14:paraId="0B565AEF" w14:textId="77777777">
        <w:trPr>
          <w:gridAfter w:val="1"/>
          <w:wAfter w:w="331" w:type="dxa"/>
        </w:trPr>
        <w:tc>
          <w:tcPr>
            <w:tcW w:w="3168" w:type="dxa"/>
            <w:gridSpan w:val="4"/>
            <w:tcBorders>
              <w:top w:val="nil"/>
              <w:left w:val="nil"/>
              <w:bottom w:val="nil"/>
              <w:right w:val="nil"/>
            </w:tcBorders>
          </w:tcPr>
          <w:p w14:paraId="0B565AE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E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0B565AE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E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2E3F65" w14:paraId="0B565AF2" w14:textId="77777777">
        <w:trPr>
          <w:gridAfter w:val="1"/>
          <w:wAfter w:w="330" w:type="dxa"/>
        </w:trPr>
        <w:tc>
          <w:tcPr>
            <w:tcW w:w="4680" w:type="dxa"/>
            <w:gridSpan w:val="6"/>
            <w:tcBorders>
              <w:top w:val="nil"/>
              <w:left w:val="nil"/>
              <w:bottom w:val="nil"/>
              <w:right w:val="nil"/>
            </w:tcBorders>
          </w:tcPr>
          <w:p w14:paraId="0B565AF0"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F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2E3F65" w14:paraId="0B565AF7" w14:textId="77777777">
        <w:trPr>
          <w:gridAfter w:val="1"/>
          <w:wAfter w:w="331" w:type="dxa"/>
        </w:trPr>
        <w:tc>
          <w:tcPr>
            <w:tcW w:w="3168" w:type="dxa"/>
            <w:gridSpan w:val="4"/>
            <w:tcBorders>
              <w:top w:val="nil"/>
              <w:left w:val="nil"/>
              <w:bottom w:val="nil"/>
              <w:right w:val="nil"/>
            </w:tcBorders>
          </w:tcPr>
          <w:p w14:paraId="0B565AF3"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AF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0B565AF5"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AF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2E3F65" w14:paraId="0B565AFF" w14:textId="77777777">
        <w:tc>
          <w:tcPr>
            <w:tcW w:w="1007" w:type="dxa"/>
            <w:tcBorders>
              <w:top w:val="nil"/>
              <w:left w:val="nil"/>
              <w:bottom w:val="nil"/>
              <w:right w:val="nil"/>
            </w:tcBorders>
          </w:tcPr>
          <w:p w14:paraId="0B565AF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AF9"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POC09</w:t>
            </w:r>
          </w:p>
        </w:tc>
        <w:tc>
          <w:tcPr>
            <w:tcW w:w="892" w:type="dxa"/>
            <w:tcBorders>
              <w:top w:val="nil"/>
              <w:left w:val="nil"/>
              <w:bottom w:val="nil"/>
              <w:right w:val="nil"/>
            </w:tcBorders>
          </w:tcPr>
          <w:p w14:paraId="0B565AFA"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0B565AF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0B565AFC"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AFD"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AF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2E3F65" w14:paraId="0B565B02" w14:textId="77777777">
        <w:trPr>
          <w:gridAfter w:val="1"/>
          <w:wAfter w:w="330" w:type="dxa"/>
        </w:trPr>
        <w:tc>
          <w:tcPr>
            <w:tcW w:w="2980" w:type="dxa"/>
            <w:gridSpan w:val="3"/>
            <w:tcBorders>
              <w:top w:val="nil"/>
              <w:left w:val="nil"/>
              <w:bottom w:val="nil"/>
              <w:right w:val="nil"/>
            </w:tcBorders>
          </w:tcPr>
          <w:p w14:paraId="0B565B00"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B0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2E3F65" w14:paraId="0B565B0B" w14:textId="77777777">
        <w:trPr>
          <w:gridAfter w:val="1"/>
          <w:wAfter w:w="330" w:type="dxa"/>
        </w:trPr>
        <w:tc>
          <w:tcPr>
            <w:tcW w:w="2980" w:type="dxa"/>
            <w:gridSpan w:val="3"/>
            <w:tcBorders>
              <w:top w:val="nil"/>
              <w:left w:val="nil"/>
              <w:bottom w:val="nil"/>
              <w:right w:val="nil"/>
            </w:tcBorders>
          </w:tcPr>
          <w:p w14:paraId="0B565B0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B565B04"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POC08 = SK, this value is Manufacturer's Style Number</w:t>
            </w:r>
          </w:p>
          <w:p w14:paraId="0B565B05"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POC08 = IN, this value is the Target.com item ID(6 - 8 digits)</w:t>
            </w:r>
          </w:p>
          <w:p w14:paraId="0B565B06"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POC08 = UP, this value is the UPC (12 digits)</w:t>
            </w:r>
          </w:p>
          <w:p w14:paraId="0B565B07"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POC08 = EO, this value is the 8 digit EAN</w:t>
            </w:r>
          </w:p>
          <w:p w14:paraId="0B565B08"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POC08 = EN, this value is the 13 digit EAN</w:t>
            </w:r>
          </w:p>
          <w:p w14:paraId="0B565B09"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POC08= IB, this value is the ISBN</w:t>
            </w:r>
          </w:p>
          <w:p w14:paraId="0B565B0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POC08 = UK, this value is the 14 digit barcode</w:t>
            </w:r>
          </w:p>
        </w:tc>
      </w:tr>
      <w:tr w:rsidR="002E3F65" w14:paraId="0B565B13" w14:textId="77777777">
        <w:tc>
          <w:tcPr>
            <w:tcW w:w="1007" w:type="dxa"/>
            <w:tcBorders>
              <w:top w:val="nil"/>
              <w:left w:val="nil"/>
              <w:bottom w:val="nil"/>
              <w:right w:val="nil"/>
            </w:tcBorders>
          </w:tcPr>
          <w:p w14:paraId="0B565B0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B0D"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POC10</w:t>
            </w:r>
          </w:p>
        </w:tc>
        <w:tc>
          <w:tcPr>
            <w:tcW w:w="892" w:type="dxa"/>
            <w:tcBorders>
              <w:top w:val="nil"/>
              <w:left w:val="nil"/>
              <w:bottom w:val="nil"/>
              <w:right w:val="nil"/>
            </w:tcBorders>
          </w:tcPr>
          <w:p w14:paraId="0B565B0E"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0B565B0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0B565B10"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B11"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B1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2E3F65" w14:paraId="0B565B16" w14:textId="77777777">
        <w:trPr>
          <w:gridAfter w:val="1"/>
          <w:wAfter w:w="330" w:type="dxa"/>
        </w:trPr>
        <w:tc>
          <w:tcPr>
            <w:tcW w:w="2980" w:type="dxa"/>
            <w:gridSpan w:val="3"/>
            <w:tcBorders>
              <w:top w:val="nil"/>
              <w:left w:val="nil"/>
              <w:bottom w:val="nil"/>
              <w:right w:val="nil"/>
            </w:tcBorders>
          </w:tcPr>
          <w:p w14:paraId="0B565B14"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B1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2E3F65" w14:paraId="0B565B1B" w14:textId="77777777">
        <w:trPr>
          <w:gridAfter w:val="1"/>
          <w:wAfter w:w="331" w:type="dxa"/>
        </w:trPr>
        <w:tc>
          <w:tcPr>
            <w:tcW w:w="3168" w:type="dxa"/>
            <w:gridSpan w:val="4"/>
            <w:tcBorders>
              <w:top w:val="nil"/>
              <w:left w:val="nil"/>
              <w:bottom w:val="nil"/>
              <w:right w:val="nil"/>
            </w:tcBorders>
          </w:tcPr>
          <w:p w14:paraId="0B565B1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1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0B565B1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1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2E3F65" w14:paraId="0B565B20" w14:textId="77777777">
        <w:trPr>
          <w:gridAfter w:val="1"/>
          <w:wAfter w:w="331" w:type="dxa"/>
        </w:trPr>
        <w:tc>
          <w:tcPr>
            <w:tcW w:w="3168" w:type="dxa"/>
            <w:gridSpan w:val="4"/>
            <w:tcBorders>
              <w:top w:val="nil"/>
              <w:left w:val="nil"/>
              <w:bottom w:val="nil"/>
              <w:right w:val="nil"/>
            </w:tcBorders>
          </w:tcPr>
          <w:p w14:paraId="0B565B1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1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0B565B1E"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1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2E3F65" w14:paraId="0B565B25" w14:textId="77777777">
        <w:trPr>
          <w:gridAfter w:val="1"/>
          <w:wAfter w:w="331" w:type="dxa"/>
        </w:trPr>
        <w:tc>
          <w:tcPr>
            <w:tcW w:w="3168" w:type="dxa"/>
            <w:gridSpan w:val="4"/>
            <w:tcBorders>
              <w:top w:val="nil"/>
              <w:left w:val="nil"/>
              <w:bottom w:val="nil"/>
              <w:right w:val="nil"/>
            </w:tcBorders>
          </w:tcPr>
          <w:p w14:paraId="0B565B2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2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0B565B2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2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2E3F65" w14:paraId="0B565B2A" w14:textId="77777777">
        <w:trPr>
          <w:gridAfter w:val="1"/>
          <w:wAfter w:w="331" w:type="dxa"/>
        </w:trPr>
        <w:tc>
          <w:tcPr>
            <w:tcW w:w="3168" w:type="dxa"/>
            <w:gridSpan w:val="4"/>
            <w:tcBorders>
              <w:top w:val="nil"/>
              <w:left w:val="nil"/>
              <w:bottom w:val="nil"/>
              <w:right w:val="nil"/>
            </w:tcBorders>
          </w:tcPr>
          <w:p w14:paraId="0B565B2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2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0B565B2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2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2E3F65" w14:paraId="0B565B2F" w14:textId="77777777">
        <w:trPr>
          <w:gridAfter w:val="1"/>
          <w:wAfter w:w="331" w:type="dxa"/>
        </w:trPr>
        <w:tc>
          <w:tcPr>
            <w:tcW w:w="3168" w:type="dxa"/>
            <w:gridSpan w:val="4"/>
            <w:tcBorders>
              <w:top w:val="nil"/>
              <w:left w:val="nil"/>
              <w:bottom w:val="nil"/>
              <w:right w:val="nil"/>
            </w:tcBorders>
          </w:tcPr>
          <w:p w14:paraId="0B565B2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2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0B565B2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2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2E3F65" w14:paraId="0B565B34" w14:textId="77777777">
        <w:trPr>
          <w:gridAfter w:val="1"/>
          <w:wAfter w:w="331" w:type="dxa"/>
        </w:trPr>
        <w:tc>
          <w:tcPr>
            <w:tcW w:w="3168" w:type="dxa"/>
            <w:gridSpan w:val="4"/>
            <w:tcBorders>
              <w:top w:val="nil"/>
              <w:left w:val="nil"/>
              <w:bottom w:val="nil"/>
              <w:right w:val="nil"/>
            </w:tcBorders>
          </w:tcPr>
          <w:p w14:paraId="0B565B3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3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0B565B32"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33"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2E3F65" w14:paraId="0B565B39" w14:textId="77777777">
        <w:trPr>
          <w:gridAfter w:val="1"/>
          <w:wAfter w:w="331" w:type="dxa"/>
        </w:trPr>
        <w:tc>
          <w:tcPr>
            <w:tcW w:w="3168" w:type="dxa"/>
            <w:gridSpan w:val="4"/>
            <w:tcBorders>
              <w:top w:val="nil"/>
              <w:left w:val="nil"/>
              <w:bottom w:val="nil"/>
              <w:right w:val="nil"/>
            </w:tcBorders>
          </w:tcPr>
          <w:p w14:paraId="0B565B3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3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0B565B3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3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2E3F65" w14:paraId="0B565B3C" w14:textId="77777777">
        <w:trPr>
          <w:gridAfter w:val="1"/>
          <w:wAfter w:w="330" w:type="dxa"/>
        </w:trPr>
        <w:tc>
          <w:tcPr>
            <w:tcW w:w="4680" w:type="dxa"/>
            <w:gridSpan w:val="6"/>
            <w:tcBorders>
              <w:top w:val="nil"/>
              <w:left w:val="nil"/>
              <w:bottom w:val="nil"/>
              <w:right w:val="nil"/>
            </w:tcBorders>
          </w:tcPr>
          <w:p w14:paraId="0B565B3A"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3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2E3F65" w14:paraId="0B565B41" w14:textId="77777777">
        <w:trPr>
          <w:gridAfter w:val="1"/>
          <w:wAfter w:w="331" w:type="dxa"/>
        </w:trPr>
        <w:tc>
          <w:tcPr>
            <w:tcW w:w="3168" w:type="dxa"/>
            <w:gridSpan w:val="4"/>
            <w:tcBorders>
              <w:top w:val="nil"/>
              <w:left w:val="nil"/>
              <w:bottom w:val="nil"/>
              <w:right w:val="nil"/>
            </w:tcBorders>
          </w:tcPr>
          <w:p w14:paraId="0B565B3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3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0B565B3F"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4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2E3F65" w14:paraId="0B565B49" w14:textId="77777777">
        <w:tc>
          <w:tcPr>
            <w:tcW w:w="1007" w:type="dxa"/>
            <w:tcBorders>
              <w:top w:val="nil"/>
              <w:left w:val="nil"/>
              <w:bottom w:val="nil"/>
              <w:right w:val="nil"/>
            </w:tcBorders>
          </w:tcPr>
          <w:p w14:paraId="0B565B42"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B43"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POC11</w:t>
            </w:r>
          </w:p>
        </w:tc>
        <w:tc>
          <w:tcPr>
            <w:tcW w:w="892" w:type="dxa"/>
            <w:tcBorders>
              <w:top w:val="nil"/>
              <w:left w:val="nil"/>
              <w:bottom w:val="nil"/>
              <w:right w:val="nil"/>
            </w:tcBorders>
          </w:tcPr>
          <w:p w14:paraId="0B565B44"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0B565B4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0B565B46"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B47"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B4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2E3F65" w14:paraId="0B565B4C" w14:textId="77777777">
        <w:trPr>
          <w:gridAfter w:val="1"/>
          <w:wAfter w:w="330" w:type="dxa"/>
        </w:trPr>
        <w:tc>
          <w:tcPr>
            <w:tcW w:w="2980" w:type="dxa"/>
            <w:gridSpan w:val="3"/>
            <w:tcBorders>
              <w:top w:val="nil"/>
              <w:left w:val="nil"/>
              <w:bottom w:val="nil"/>
              <w:right w:val="nil"/>
            </w:tcBorders>
          </w:tcPr>
          <w:p w14:paraId="0B565B4A"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B4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2E3F65" w14:paraId="0B565B55" w14:textId="77777777">
        <w:trPr>
          <w:gridAfter w:val="1"/>
          <w:wAfter w:w="330" w:type="dxa"/>
        </w:trPr>
        <w:tc>
          <w:tcPr>
            <w:tcW w:w="2980" w:type="dxa"/>
            <w:gridSpan w:val="3"/>
            <w:tcBorders>
              <w:top w:val="nil"/>
              <w:left w:val="nil"/>
              <w:bottom w:val="nil"/>
              <w:right w:val="nil"/>
            </w:tcBorders>
          </w:tcPr>
          <w:p w14:paraId="0B565B4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B565B4E"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POC08 = SK, this value is Manufacturer's Style Number</w:t>
            </w:r>
          </w:p>
          <w:p w14:paraId="0B565B4F"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POC10 = IN, this value is the Target.com item ID(6 - 8 digits)</w:t>
            </w:r>
          </w:p>
          <w:p w14:paraId="0B565B50"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When POC10 = UP, this value is the UPC (12 </w:t>
            </w:r>
            <w:proofErr w:type="spellStart"/>
            <w:r>
              <w:rPr>
                <w:rFonts w:ascii="Times New Roman" w:hAnsi="Times New Roman" w:cs="Times New Roman"/>
                <w:sz w:val="20"/>
                <w:szCs w:val="20"/>
              </w:rPr>
              <w:t>diigits</w:t>
            </w:r>
            <w:proofErr w:type="spellEnd"/>
            <w:r>
              <w:rPr>
                <w:rFonts w:ascii="Times New Roman" w:hAnsi="Times New Roman" w:cs="Times New Roman"/>
                <w:sz w:val="20"/>
                <w:szCs w:val="20"/>
              </w:rPr>
              <w:t>)</w:t>
            </w:r>
          </w:p>
          <w:p w14:paraId="0B565B51"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POC10 = EO, this value is the 8 digit EAN</w:t>
            </w:r>
          </w:p>
          <w:p w14:paraId="0B565B52"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POC10 = EN, this value is the 13 digit EAN</w:t>
            </w:r>
          </w:p>
          <w:p w14:paraId="0B565B53"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POC10= IB, this value is the ISBN</w:t>
            </w:r>
          </w:p>
          <w:p w14:paraId="0B565B5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POC10 = UK, this value is the 14 digit barcode</w:t>
            </w:r>
          </w:p>
        </w:tc>
      </w:tr>
      <w:tr w:rsidR="002E3F65" w14:paraId="0B565B5D" w14:textId="77777777">
        <w:tc>
          <w:tcPr>
            <w:tcW w:w="1007" w:type="dxa"/>
            <w:tcBorders>
              <w:top w:val="nil"/>
              <w:left w:val="nil"/>
              <w:bottom w:val="nil"/>
              <w:right w:val="nil"/>
            </w:tcBorders>
          </w:tcPr>
          <w:p w14:paraId="0B565B5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B57"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POC12</w:t>
            </w:r>
          </w:p>
        </w:tc>
        <w:tc>
          <w:tcPr>
            <w:tcW w:w="892" w:type="dxa"/>
            <w:tcBorders>
              <w:top w:val="nil"/>
              <w:left w:val="nil"/>
              <w:bottom w:val="nil"/>
              <w:right w:val="nil"/>
            </w:tcBorders>
          </w:tcPr>
          <w:p w14:paraId="0B565B58"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0B565B5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0B565B5A"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B5B"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B5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2E3F65" w14:paraId="0B565B60" w14:textId="77777777">
        <w:trPr>
          <w:gridAfter w:val="1"/>
          <w:wAfter w:w="330" w:type="dxa"/>
        </w:trPr>
        <w:tc>
          <w:tcPr>
            <w:tcW w:w="2980" w:type="dxa"/>
            <w:gridSpan w:val="3"/>
            <w:tcBorders>
              <w:top w:val="nil"/>
              <w:left w:val="nil"/>
              <w:bottom w:val="nil"/>
              <w:right w:val="nil"/>
            </w:tcBorders>
          </w:tcPr>
          <w:p w14:paraId="0B565B5E"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B5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2E3F65" w14:paraId="0B565B65" w14:textId="77777777">
        <w:trPr>
          <w:gridAfter w:val="1"/>
          <w:wAfter w:w="331" w:type="dxa"/>
        </w:trPr>
        <w:tc>
          <w:tcPr>
            <w:tcW w:w="3168" w:type="dxa"/>
            <w:gridSpan w:val="4"/>
            <w:tcBorders>
              <w:top w:val="nil"/>
              <w:left w:val="nil"/>
              <w:bottom w:val="nil"/>
              <w:right w:val="nil"/>
            </w:tcBorders>
          </w:tcPr>
          <w:p w14:paraId="0B565B6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6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0B565B6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6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2E3F65" w14:paraId="0B565B6A" w14:textId="77777777">
        <w:trPr>
          <w:gridAfter w:val="1"/>
          <w:wAfter w:w="331" w:type="dxa"/>
        </w:trPr>
        <w:tc>
          <w:tcPr>
            <w:tcW w:w="3168" w:type="dxa"/>
            <w:gridSpan w:val="4"/>
            <w:tcBorders>
              <w:top w:val="nil"/>
              <w:left w:val="nil"/>
              <w:bottom w:val="nil"/>
              <w:right w:val="nil"/>
            </w:tcBorders>
          </w:tcPr>
          <w:p w14:paraId="0B565B6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6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0B565B6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6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2E3F65" w14:paraId="0B565B6F" w14:textId="77777777">
        <w:trPr>
          <w:gridAfter w:val="1"/>
          <w:wAfter w:w="331" w:type="dxa"/>
        </w:trPr>
        <w:tc>
          <w:tcPr>
            <w:tcW w:w="3168" w:type="dxa"/>
            <w:gridSpan w:val="4"/>
            <w:tcBorders>
              <w:top w:val="nil"/>
              <w:left w:val="nil"/>
              <w:bottom w:val="nil"/>
              <w:right w:val="nil"/>
            </w:tcBorders>
          </w:tcPr>
          <w:p w14:paraId="0B565B6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6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0B565B6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6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2E3F65" w14:paraId="0B565B74" w14:textId="77777777">
        <w:trPr>
          <w:gridAfter w:val="1"/>
          <w:wAfter w:w="331" w:type="dxa"/>
        </w:trPr>
        <w:tc>
          <w:tcPr>
            <w:tcW w:w="3168" w:type="dxa"/>
            <w:gridSpan w:val="4"/>
            <w:tcBorders>
              <w:top w:val="nil"/>
              <w:left w:val="nil"/>
              <w:bottom w:val="nil"/>
              <w:right w:val="nil"/>
            </w:tcBorders>
          </w:tcPr>
          <w:p w14:paraId="0B565B7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7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0B565B72"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73"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2E3F65" w14:paraId="0B565B79" w14:textId="77777777">
        <w:trPr>
          <w:gridAfter w:val="1"/>
          <w:wAfter w:w="331" w:type="dxa"/>
        </w:trPr>
        <w:tc>
          <w:tcPr>
            <w:tcW w:w="3168" w:type="dxa"/>
            <w:gridSpan w:val="4"/>
            <w:tcBorders>
              <w:top w:val="nil"/>
              <w:left w:val="nil"/>
              <w:bottom w:val="nil"/>
              <w:right w:val="nil"/>
            </w:tcBorders>
          </w:tcPr>
          <w:p w14:paraId="0B565B7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7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0B565B7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7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2E3F65" w14:paraId="0B565B7E" w14:textId="77777777">
        <w:trPr>
          <w:gridAfter w:val="1"/>
          <w:wAfter w:w="331" w:type="dxa"/>
        </w:trPr>
        <w:tc>
          <w:tcPr>
            <w:tcW w:w="3168" w:type="dxa"/>
            <w:gridSpan w:val="4"/>
            <w:tcBorders>
              <w:top w:val="nil"/>
              <w:left w:val="nil"/>
              <w:bottom w:val="nil"/>
              <w:right w:val="nil"/>
            </w:tcBorders>
          </w:tcPr>
          <w:p w14:paraId="0B565B7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7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0B565B7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7D"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2E3F65" w14:paraId="0B565B83" w14:textId="77777777">
        <w:trPr>
          <w:gridAfter w:val="1"/>
          <w:wAfter w:w="331" w:type="dxa"/>
        </w:trPr>
        <w:tc>
          <w:tcPr>
            <w:tcW w:w="3168" w:type="dxa"/>
            <w:gridSpan w:val="4"/>
            <w:tcBorders>
              <w:top w:val="nil"/>
              <w:left w:val="nil"/>
              <w:bottom w:val="nil"/>
              <w:right w:val="nil"/>
            </w:tcBorders>
          </w:tcPr>
          <w:p w14:paraId="0B565B7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8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0B565B81"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8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2E3F65" w14:paraId="0B565B86" w14:textId="77777777">
        <w:trPr>
          <w:gridAfter w:val="1"/>
          <w:wAfter w:w="330" w:type="dxa"/>
        </w:trPr>
        <w:tc>
          <w:tcPr>
            <w:tcW w:w="4680" w:type="dxa"/>
            <w:gridSpan w:val="6"/>
            <w:tcBorders>
              <w:top w:val="nil"/>
              <w:left w:val="nil"/>
              <w:bottom w:val="nil"/>
              <w:right w:val="nil"/>
            </w:tcBorders>
          </w:tcPr>
          <w:p w14:paraId="0B565B84"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8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2E3F65" w14:paraId="0B565B8B" w14:textId="77777777">
        <w:trPr>
          <w:gridAfter w:val="1"/>
          <w:wAfter w:w="331" w:type="dxa"/>
        </w:trPr>
        <w:tc>
          <w:tcPr>
            <w:tcW w:w="3168" w:type="dxa"/>
            <w:gridSpan w:val="4"/>
            <w:tcBorders>
              <w:top w:val="nil"/>
              <w:left w:val="nil"/>
              <w:bottom w:val="nil"/>
              <w:right w:val="nil"/>
            </w:tcBorders>
          </w:tcPr>
          <w:p w14:paraId="0B565B8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8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0B565B89"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8A"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2E3F65" w14:paraId="0B565B93" w14:textId="77777777">
        <w:tc>
          <w:tcPr>
            <w:tcW w:w="1007" w:type="dxa"/>
            <w:tcBorders>
              <w:top w:val="nil"/>
              <w:left w:val="nil"/>
              <w:bottom w:val="nil"/>
              <w:right w:val="nil"/>
            </w:tcBorders>
          </w:tcPr>
          <w:p w14:paraId="0B565B8C"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B8D"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POC13</w:t>
            </w:r>
          </w:p>
        </w:tc>
        <w:tc>
          <w:tcPr>
            <w:tcW w:w="892" w:type="dxa"/>
            <w:tcBorders>
              <w:top w:val="nil"/>
              <w:left w:val="nil"/>
              <w:bottom w:val="nil"/>
              <w:right w:val="nil"/>
            </w:tcBorders>
          </w:tcPr>
          <w:p w14:paraId="0B565B8E"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0B565B8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0B565B90"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B91"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B9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2E3F65" w14:paraId="0B565B96" w14:textId="77777777">
        <w:trPr>
          <w:gridAfter w:val="1"/>
          <w:wAfter w:w="330" w:type="dxa"/>
        </w:trPr>
        <w:tc>
          <w:tcPr>
            <w:tcW w:w="2980" w:type="dxa"/>
            <w:gridSpan w:val="3"/>
            <w:tcBorders>
              <w:top w:val="nil"/>
              <w:left w:val="nil"/>
              <w:bottom w:val="nil"/>
              <w:right w:val="nil"/>
            </w:tcBorders>
          </w:tcPr>
          <w:p w14:paraId="0B565B94"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B95"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2E3F65" w14:paraId="0B565B9F" w14:textId="77777777">
        <w:trPr>
          <w:gridAfter w:val="1"/>
          <w:wAfter w:w="330" w:type="dxa"/>
        </w:trPr>
        <w:tc>
          <w:tcPr>
            <w:tcW w:w="2980" w:type="dxa"/>
            <w:gridSpan w:val="3"/>
            <w:tcBorders>
              <w:top w:val="nil"/>
              <w:left w:val="nil"/>
              <w:bottom w:val="nil"/>
              <w:right w:val="nil"/>
            </w:tcBorders>
          </w:tcPr>
          <w:p w14:paraId="0B565B97"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B565B98"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POC08 = SK, this value is Manufacturer's Style Number</w:t>
            </w:r>
          </w:p>
          <w:p w14:paraId="0B565B99"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POC12 = IN, this value is the Target.com item ID(6 - 8 digits)</w:t>
            </w:r>
          </w:p>
          <w:p w14:paraId="0B565B9A"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POC12 = UP, this value is the UPC (12 digits)</w:t>
            </w:r>
          </w:p>
          <w:p w14:paraId="0B565B9B"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POC12 = EO, this value is the 8 digit EAN</w:t>
            </w:r>
          </w:p>
          <w:p w14:paraId="0B565B9C"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POC12 = EN, this value is the 13 digit EAN</w:t>
            </w:r>
          </w:p>
          <w:p w14:paraId="0B565B9D"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POC12 = IB, this value is the ISBN</w:t>
            </w:r>
          </w:p>
          <w:p w14:paraId="0B565B9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POC12 = UK, this value is the 14 digit barcode</w:t>
            </w:r>
          </w:p>
        </w:tc>
      </w:tr>
    </w:tbl>
    <w:p w14:paraId="0B565BA0"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 w:name="book5"/>
      <w:bookmarkEnd w:id="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ACK </w:t>
      </w:r>
      <w:r>
        <w:rPr>
          <w:rFonts w:ascii="Times New Roman" w:hAnsi="Times New Roman" w:cs="Times New Roman"/>
          <w:b/>
          <w:bCs/>
          <w:sz w:val="20"/>
          <w:szCs w:val="20"/>
        </w:rPr>
        <w:t>Line Item Acknowledgment</w:t>
      </w:r>
    </w:p>
    <w:p w14:paraId="0B565BA1"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270</w:t>
      </w:r>
    </w:p>
    <w:p w14:paraId="0B565BA2"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ACK        Optional (Must Use)</w:t>
      </w:r>
    </w:p>
    <w:p w14:paraId="0B565BA3"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B565BA4"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0B565BA5"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565BA6"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acknowledge the ordered quantities and specify the ready date for a specific line item</w:t>
      </w:r>
    </w:p>
    <w:p w14:paraId="0B565BA7"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ACK02 or ACK03 is present, then the other is required.</w:t>
      </w:r>
    </w:p>
    <w:p w14:paraId="0B565BA8"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ACK04 is present, then ACK05 is required.</w:t>
      </w:r>
    </w:p>
    <w:p w14:paraId="0B565BA9"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ACK07 or ACK08 is present, then the other is required.</w:t>
      </w:r>
    </w:p>
    <w:p w14:paraId="0B565BAA"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ACK09 or ACK10 is present, then the other is required.</w:t>
      </w:r>
    </w:p>
    <w:p w14:paraId="0B565BAB"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ACK11 or ACK12 is present, then the other is required.</w:t>
      </w:r>
    </w:p>
    <w:p w14:paraId="0B565BAC"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ACK13 or ACK14 is present, then the other is required.</w:t>
      </w:r>
    </w:p>
    <w:p w14:paraId="0B565BAD"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ACK15 or ACK16 is present, then the other is required.</w:t>
      </w:r>
    </w:p>
    <w:p w14:paraId="0B565BAE"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ACK17 or ACK18 is present, then the other is required.</w:t>
      </w:r>
    </w:p>
    <w:p w14:paraId="0B565BAF"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ACK19 or ACK20 is present, then the other is required.</w:t>
      </w:r>
    </w:p>
    <w:p w14:paraId="0B565BB0"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ACK21 or ACK22 is present, then the other is required.</w:t>
      </w:r>
    </w:p>
    <w:p w14:paraId="0B565BB1"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ACK23 or ACK24 is present, then the other is required.</w:t>
      </w:r>
    </w:p>
    <w:p w14:paraId="0B565BB2"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ACK25 or ACK26 is present, then the other is required.</w:t>
      </w:r>
    </w:p>
    <w:p w14:paraId="0B565BB3"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ACK27 or ACK28 is present, then the other is required.</w:t>
      </w:r>
    </w:p>
    <w:p w14:paraId="0B565BB4"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ACK28 is present, then both ACK27 and ACK29 are required.</w:t>
      </w:r>
    </w:p>
    <w:p w14:paraId="0B565BB5"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ACK29 Industry Reason Code may be used to identify the item status. In addition, it may be used in conjunction with ACK01 to further clarify the status.</w:t>
      </w:r>
    </w:p>
    <w:p w14:paraId="0B565BB6"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2E3F65" w14:paraId="0B565BC0" w14:textId="77777777">
        <w:tc>
          <w:tcPr>
            <w:tcW w:w="1944" w:type="dxa"/>
            <w:tcBorders>
              <w:top w:val="nil"/>
              <w:left w:val="nil"/>
              <w:bottom w:val="nil"/>
              <w:right w:val="nil"/>
            </w:tcBorders>
          </w:tcPr>
          <w:p w14:paraId="0B565BB7" w14:textId="77777777" w:rsidR="002E3F65" w:rsidRDefault="00E0173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B565BB8" w14:textId="77777777" w:rsidR="002E3F65" w:rsidRDefault="002E3F6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565BB9"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0B565BBA"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ACK Segment</w:t>
            </w:r>
          </w:p>
          <w:p w14:paraId="0B565BBB"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w:t>
            </w:r>
          </w:p>
          <w:p w14:paraId="0B565BBC"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ACK*ID</w:t>
            </w:r>
          </w:p>
          <w:p w14:paraId="0B565BBD" w14:textId="77777777" w:rsidR="002E3F65" w:rsidRDefault="002E3F65">
            <w:pPr>
              <w:autoSpaceDE w:val="0"/>
              <w:autoSpaceDN w:val="0"/>
              <w:adjustRightInd w:val="0"/>
              <w:spacing w:after="0" w:line="240" w:lineRule="auto"/>
              <w:ind w:right="144"/>
              <w:rPr>
                <w:rFonts w:ascii="Times New Roman" w:hAnsi="Times New Roman" w:cs="Times New Roman"/>
                <w:sz w:val="20"/>
                <w:szCs w:val="20"/>
              </w:rPr>
            </w:pPr>
          </w:p>
          <w:p w14:paraId="0B565BBE" w14:textId="77777777" w:rsidR="002E3F65" w:rsidRDefault="00E0173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Target.com will accept only one ACK segment per item (POC)</w:t>
            </w:r>
          </w:p>
          <w:p w14:paraId="0B565BB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0B565BC1"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BC2" w14:textId="77777777" w:rsidR="002E3F65" w:rsidRDefault="00E0173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565BC3"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B565BC4"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2E3F65" w14:paraId="0B565BCC" w14:textId="77777777">
        <w:tc>
          <w:tcPr>
            <w:tcW w:w="1007" w:type="dxa"/>
            <w:tcBorders>
              <w:top w:val="nil"/>
              <w:left w:val="nil"/>
              <w:bottom w:val="nil"/>
              <w:right w:val="nil"/>
            </w:tcBorders>
          </w:tcPr>
          <w:p w14:paraId="0B565BC5"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BC6"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ACK01</w:t>
            </w:r>
          </w:p>
        </w:tc>
        <w:tc>
          <w:tcPr>
            <w:tcW w:w="892" w:type="dxa"/>
            <w:tcBorders>
              <w:top w:val="nil"/>
              <w:left w:val="nil"/>
              <w:bottom w:val="nil"/>
              <w:right w:val="nil"/>
            </w:tcBorders>
          </w:tcPr>
          <w:p w14:paraId="0B565BC7"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668</w:t>
            </w:r>
          </w:p>
        </w:tc>
        <w:tc>
          <w:tcPr>
            <w:tcW w:w="4968" w:type="dxa"/>
            <w:gridSpan w:val="4"/>
            <w:tcBorders>
              <w:top w:val="nil"/>
              <w:left w:val="nil"/>
              <w:bottom w:val="nil"/>
              <w:right w:val="nil"/>
            </w:tcBorders>
          </w:tcPr>
          <w:p w14:paraId="0B565BC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Line Item Status Code</w:t>
            </w:r>
          </w:p>
        </w:tc>
        <w:tc>
          <w:tcPr>
            <w:tcW w:w="432" w:type="dxa"/>
            <w:tcBorders>
              <w:top w:val="nil"/>
              <w:left w:val="nil"/>
              <w:bottom w:val="nil"/>
              <w:right w:val="nil"/>
            </w:tcBorders>
          </w:tcPr>
          <w:p w14:paraId="0B565BC9"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BCA"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BC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2E3F65" w14:paraId="0B565BCF" w14:textId="77777777">
        <w:trPr>
          <w:gridAfter w:val="1"/>
          <w:wAfter w:w="330" w:type="dxa"/>
        </w:trPr>
        <w:tc>
          <w:tcPr>
            <w:tcW w:w="2980" w:type="dxa"/>
            <w:gridSpan w:val="3"/>
            <w:tcBorders>
              <w:top w:val="nil"/>
              <w:left w:val="nil"/>
              <w:bottom w:val="nil"/>
              <w:right w:val="nil"/>
            </w:tcBorders>
          </w:tcPr>
          <w:p w14:paraId="0B565BC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BC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action taken by the seller on a line item requested by the buyer</w:t>
            </w:r>
          </w:p>
        </w:tc>
      </w:tr>
      <w:tr w:rsidR="002E3F65" w14:paraId="0B565BD4" w14:textId="77777777">
        <w:trPr>
          <w:gridAfter w:val="1"/>
          <w:wAfter w:w="331" w:type="dxa"/>
        </w:trPr>
        <w:tc>
          <w:tcPr>
            <w:tcW w:w="3168" w:type="dxa"/>
            <w:gridSpan w:val="4"/>
            <w:tcBorders>
              <w:top w:val="nil"/>
              <w:left w:val="nil"/>
              <w:bottom w:val="nil"/>
              <w:right w:val="nil"/>
            </w:tcBorders>
          </w:tcPr>
          <w:p w14:paraId="0B565BD0"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D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w:t>
            </w:r>
          </w:p>
        </w:tc>
        <w:tc>
          <w:tcPr>
            <w:tcW w:w="144" w:type="dxa"/>
            <w:tcBorders>
              <w:top w:val="nil"/>
              <w:left w:val="nil"/>
              <w:bottom w:val="nil"/>
              <w:right w:val="nil"/>
            </w:tcBorders>
          </w:tcPr>
          <w:p w14:paraId="0B565BD2"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D3"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Item Deleted</w:t>
            </w:r>
          </w:p>
        </w:tc>
      </w:tr>
      <w:tr w:rsidR="002E3F65" w14:paraId="0B565BD7" w14:textId="77777777">
        <w:trPr>
          <w:gridAfter w:val="2"/>
          <w:wAfter w:w="473" w:type="dxa"/>
        </w:trPr>
        <w:tc>
          <w:tcPr>
            <w:tcW w:w="4680" w:type="dxa"/>
            <w:gridSpan w:val="6"/>
            <w:tcBorders>
              <w:top w:val="nil"/>
              <w:left w:val="nil"/>
              <w:bottom w:val="nil"/>
              <w:right w:val="nil"/>
            </w:tcBorders>
          </w:tcPr>
          <w:p w14:paraId="0B565BD5"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565BD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 of code ID confirms the cancellation request and cancels the line item.</w:t>
            </w:r>
          </w:p>
        </w:tc>
      </w:tr>
      <w:tr w:rsidR="002E3F65" w14:paraId="0B565BDC" w14:textId="77777777">
        <w:trPr>
          <w:gridAfter w:val="1"/>
          <w:wAfter w:w="331" w:type="dxa"/>
        </w:trPr>
        <w:tc>
          <w:tcPr>
            <w:tcW w:w="3168" w:type="dxa"/>
            <w:gridSpan w:val="4"/>
            <w:tcBorders>
              <w:top w:val="nil"/>
              <w:left w:val="nil"/>
              <w:bottom w:val="nil"/>
              <w:right w:val="nil"/>
            </w:tcBorders>
          </w:tcPr>
          <w:p w14:paraId="0B565BD8"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D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IR</w:t>
            </w:r>
          </w:p>
        </w:tc>
        <w:tc>
          <w:tcPr>
            <w:tcW w:w="144" w:type="dxa"/>
            <w:tcBorders>
              <w:top w:val="nil"/>
              <w:left w:val="nil"/>
              <w:bottom w:val="nil"/>
              <w:right w:val="nil"/>
            </w:tcBorders>
          </w:tcPr>
          <w:p w14:paraId="0B565BDA"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DB"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Item Rejected</w:t>
            </w:r>
          </w:p>
        </w:tc>
      </w:tr>
      <w:tr w:rsidR="002E3F65" w14:paraId="0B565BDF" w14:textId="77777777">
        <w:trPr>
          <w:gridAfter w:val="2"/>
          <w:wAfter w:w="473" w:type="dxa"/>
        </w:trPr>
        <w:tc>
          <w:tcPr>
            <w:tcW w:w="4680" w:type="dxa"/>
            <w:gridSpan w:val="6"/>
            <w:tcBorders>
              <w:top w:val="nil"/>
              <w:left w:val="nil"/>
              <w:bottom w:val="nil"/>
              <w:right w:val="nil"/>
            </w:tcBorders>
          </w:tcPr>
          <w:p w14:paraId="0B565BDD"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565BD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 of the Code IR rejects the cancellation request.  Code IR should only be used for line items that cannot be cancelled due to status in shipping process.</w:t>
            </w:r>
          </w:p>
        </w:tc>
      </w:tr>
      <w:tr w:rsidR="002E3F65" w14:paraId="0B565BE7" w14:textId="77777777">
        <w:tc>
          <w:tcPr>
            <w:tcW w:w="1007" w:type="dxa"/>
            <w:tcBorders>
              <w:top w:val="nil"/>
              <w:left w:val="nil"/>
              <w:bottom w:val="nil"/>
              <w:right w:val="nil"/>
            </w:tcBorders>
          </w:tcPr>
          <w:p w14:paraId="0B565BE0"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BE1"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ACK02</w:t>
            </w:r>
          </w:p>
        </w:tc>
        <w:tc>
          <w:tcPr>
            <w:tcW w:w="892" w:type="dxa"/>
            <w:tcBorders>
              <w:top w:val="nil"/>
              <w:left w:val="nil"/>
              <w:bottom w:val="nil"/>
              <w:right w:val="nil"/>
            </w:tcBorders>
          </w:tcPr>
          <w:p w14:paraId="0B565BE2"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380</w:t>
            </w:r>
          </w:p>
        </w:tc>
        <w:tc>
          <w:tcPr>
            <w:tcW w:w="4968" w:type="dxa"/>
            <w:gridSpan w:val="4"/>
            <w:tcBorders>
              <w:top w:val="nil"/>
              <w:left w:val="nil"/>
              <w:bottom w:val="nil"/>
              <w:right w:val="nil"/>
            </w:tcBorders>
          </w:tcPr>
          <w:p w14:paraId="0B565BE3"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Quantity</w:t>
            </w:r>
          </w:p>
        </w:tc>
        <w:tc>
          <w:tcPr>
            <w:tcW w:w="432" w:type="dxa"/>
            <w:tcBorders>
              <w:top w:val="nil"/>
              <w:left w:val="nil"/>
              <w:bottom w:val="nil"/>
              <w:right w:val="nil"/>
            </w:tcBorders>
          </w:tcPr>
          <w:p w14:paraId="0B565BE4"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BE5"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BE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1/15</w:t>
            </w:r>
          </w:p>
        </w:tc>
      </w:tr>
      <w:tr w:rsidR="002E3F65" w14:paraId="0B565BEA" w14:textId="77777777">
        <w:trPr>
          <w:gridAfter w:val="1"/>
          <w:wAfter w:w="330" w:type="dxa"/>
        </w:trPr>
        <w:tc>
          <w:tcPr>
            <w:tcW w:w="2980" w:type="dxa"/>
            <w:gridSpan w:val="3"/>
            <w:tcBorders>
              <w:top w:val="nil"/>
              <w:left w:val="nil"/>
              <w:bottom w:val="nil"/>
              <w:right w:val="nil"/>
            </w:tcBorders>
          </w:tcPr>
          <w:p w14:paraId="0B565BE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BE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Numeric value of quantity</w:t>
            </w:r>
          </w:p>
        </w:tc>
      </w:tr>
      <w:tr w:rsidR="002E3F65" w14:paraId="0B565BF2" w14:textId="77777777">
        <w:tc>
          <w:tcPr>
            <w:tcW w:w="1007" w:type="dxa"/>
            <w:tcBorders>
              <w:top w:val="nil"/>
              <w:left w:val="nil"/>
              <w:bottom w:val="nil"/>
              <w:right w:val="nil"/>
            </w:tcBorders>
          </w:tcPr>
          <w:p w14:paraId="0B565BE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BEC"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ACK03</w:t>
            </w:r>
          </w:p>
        </w:tc>
        <w:tc>
          <w:tcPr>
            <w:tcW w:w="892" w:type="dxa"/>
            <w:tcBorders>
              <w:top w:val="nil"/>
              <w:left w:val="nil"/>
              <w:bottom w:val="nil"/>
              <w:right w:val="nil"/>
            </w:tcBorders>
          </w:tcPr>
          <w:p w14:paraId="0B565BED"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355</w:t>
            </w:r>
          </w:p>
        </w:tc>
        <w:tc>
          <w:tcPr>
            <w:tcW w:w="4968" w:type="dxa"/>
            <w:gridSpan w:val="4"/>
            <w:tcBorders>
              <w:top w:val="nil"/>
              <w:left w:val="nil"/>
              <w:bottom w:val="nil"/>
              <w:right w:val="nil"/>
            </w:tcBorders>
          </w:tcPr>
          <w:p w14:paraId="0B565BE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Unit or Basis for Measurement Code</w:t>
            </w:r>
          </w:p>
        </w:tc>
        <w:tc>
          <w:tcPr>
            <w:tcW w:w="432" w:type="dxa"/>
            <w:tcBorders>
              <w:top w:val="nil"/>
              <w:left w:val="nil"/>
              <w:bottom w:val="nil"/>
              <w:right w:val="nil"/>
            </w:tcBorders>
          </w:tcPr>
          <w:p w14:paraId="0B565BEF"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BF0"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BF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2E3F65" w14:paraId="0B565BF5" w14:textId="77777777">
        <w:trPr>
          <w:gridAfter w:val="1"/>
          <w:wAfter w:w="330" w:type="dxa"/>
        </w:trPr>
        <w:tc>
          <w:tcPr>
            <w:tcW w:w="2980" w:type="dxa"/>
            <w:gridSpan w:val="3"/>
            <w:tcBorders>
              <w:top w:val="nil"/>
              <w:left w:val="nil"/>
              <w:bottom w:val="nil"/>
              <w:right w:val="nil"/>
            </w:tcBorders>
          </w:tcPr>
          <w:p w14:paraId="0B565BF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BF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units in which a value is being expressed, or manner in which a measurement has been taken</w:t>
            </w:r>
          </w:p>
        </w:tc>
      </w:tr>
      <w:tr w:rsidR="002E3F65" w14:paraId="0B565BFA" w14:textId="77777777">
        <w:trPr>
          <w:gridAfter w:val="1"/>
          <w:wAfter w:w="331" w:type="dxa"/>
        </w:trPr>
        <w:tc>
          <w:tcPr>
            <w:tcW w:w="3168" w:type="dxa"/>
            <w:gridSpan w:val="4"/>
            <w:tcBorders>
              <w:top w:val="nil"/>
              <w:left w:val="nil"/>
              <w:bottom w:val="nil"/>
              <w:right w:val="nil"/>
            </w:tcBorders>
          </w:tcPr>
          <w:p w14:paraId="0B565BF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BF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w:t>
            </w:r>
          </w:p>
        </w:tc>
        <w:tc>
          <w:tcPr>
            <w:tcW w:w="144" w:type="dxa"/>
            <w:tcBorders>
              <w:top w:val="nil"/>
              <w:left w:val="nil"/>
              <w:bottom w:val="nil"/>
              <w:right w:val="nil"/>
            </w:tcBorders>
          </w:tcPr>
          <w:p w14:paraId="0B565BF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BF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w:t>
            </w:r>
          </w:p>
        </w:tc>
      </w:tr>
      <w:tr w:rsidR="002E3F65" w14:paraId="0B565C02" w14:textId="77777777">
        <w:tc>
          <w:tcPr>
            <w:tcW w:w="1007" w:type="dxa"/>
            <w:tcBorders>
              <w:top w:val="nil"/>
              <w:left w:val="nil"/>
              <w:bottom w:val="nil"/>
              <w:right w:val="nil"/>
            </w:tcBorders>
          </w:tcPr>
          <w:p w14:paraId="0B565BF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BFC"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ACK04</w:t>
            </w:r>
          </w:p>
        </w:tc>
        <w:tc>
          <w:tcPr>
            <w:tcW w:w="892" w:type="dxa"/>
            <w:tcBorders>
              <w:top w:val="nil"/>
              <w:left w:val="nil"/>
              <w:bottom w:val="nil"/>
              <w:right w:val="nil"/>
            </w:tcBorders>
          </w:tcPr>
          <w:p w14:paraId="0B565BFD"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0B565BF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0B565BFF"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B565C00"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C0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2E3F65" w14:paraId="0B565C05" w14:textId="77777777">
        <w:trPr>
          <w:gridAfter w:val="1"/>
          <w:wAfter w:w="330" w:type="dxa"/>
        </w:trPr>
        <w:tc>
          <w:tcPr>
            <w:tcW w:w="2980" w:type="dxa"/>
            <w:gridSpan w:val="3"/>
            <w:tcBorders>
              <w:top w:val="nil"/>
              <w:left w:val="nil"/>
              <w:bottom w:val="nil"/>
              <w:right w:val="nil"/>
            </w:tcBorders>
          </w:tcPr>
          <w:p w14:paraId="0B565C03"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C0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2E3F65" w14:paraId="0B565C0A" w14:textId="77777777">
        <w:trPr>
          <w:gridAfter w:val="1"/>
          <w:wAfter w:w="331" w:type="dxa"/>
        </w:trPr>
        <w:tc>
          <w:tcPr>
            <w:tcW w:w="3168" w:type="dxa"/>
            <w:gridSpan w:val="4"/>
            <w:tcBorders>
              <w:top w:val="nil"/>
              <w:left w:val="nil"/>
              <w:bottom w:val="nil"/>
              <w:right w:val="nil"/>
            </w:tcBorders>
          </w:tcPr>
          <w:p w14:paraId="0B565C0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565C0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0B565C08"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C0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w:t>
            </w:r>
          </w:p>
        </w:tc>
      </w:tr>
      <w:tr w:rsidR="002E3F65" w14:paraId="0B565C0D" w14:textId="77777777">
        <w:trPr>
          <w:gridAfter w:val="1"/>
          <w:wAfter w:w="330" w:type="dxa"/>
        </w:trPr>
        <w:tc>
          <w:tcPr>
            <w:tcW w:w="4680" w:type="dxa"/>
            <w:gridSpan w:val="6"/>
            <w:tcBorders>
              <w:top w:val="nil"/>
              <w:left w:val="nil"/>
              <w:bottom w:val="nil"/>
              <w:right w:val="nil"/>
            </w:tcBorders>
          </w:tcPr>
          <w:p w14:paraId="0B565C0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565C0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on which the coverage or service is no longer in force</w:t>
            </w:r>
          </w:p>
        </w:tc>
      </w:tr>
      <w:tr w:rsidR="002E3F65" w14:paraId="0B565C15" w14:textId="77777777">
        <w:tc>
          <w:tcPr>
            <w:tcW w:w="1007" w:type="dxa"/>
            <w:tcBorders>
              <w:top w:val="nil"/>
              <w:left w:val="nil"/>
              <w:bottom w:val="nil"/>
              <w:right w:val="nil"/>
            </w:tcBorders>
          </w:tcPr>
          <w:p w14:paraId="0B565C0E"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B565C0F"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ACK05</w:t>
            </w:r>
          </w:p>
        </w:tc>
        <w:tc>
          <w:tcPr>
            <w:tcW w:w="892" w:type="dxa"/>
            <w:tcBorders>
              <w:top w:val="nil"/>
              <w:left w:val="nil"/>
              <w:bottom w:val="nil"/>
              <w:right w:val="nil"/>
            </w:tcBorders>
          </w:tcPr>
          <w:p w14:paraId="0B565C10"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0B565C1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0B565C12"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565C13"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B565C1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2E3F65" w14:paraId="0B565C18" w14:textId="77777777">
        <w:trPr>
          <w:gridAfter w:val="1"/>
          <w:wAfter w:w="330" w:type="dxa"/>
        </w:trPr>
        <w:tc>
          <w:tcPr>
            <w:tcW w:w="2980" w:type="dxa"/>
            <w:gridSpan w:val="3"/>
            <w:tcBorders>
              <w:top w:val="nil"/>
              <w:left w:val="nil"/>
              <w:bottom w:val="nil"/>
              <w:right w:val="nil"/>
            </w:tcBorders>
          </w:tcPr>
          <w:p w14:paraId="0B565C1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B565C1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bl>
    <w:p w14:paraId="0B565C19"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6" w:name="book6"/>
      <w:bookmarkEnd w:id="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CTT </w:t>
      </w:r>
      <w:r>
        <w:rPr>
          <w:rFonts w:ascii="Times New Roman" w:hAnsi="Times New Roman" w:cs="Times New Roman"/>
          <w:b/>
          <w:bCs/>
          <w:sz w:val="20"/>
          <w:szCs w:val="20"/>
        </w:rPr>
        <w:t>Transaction Totals</w:t>
      </w:r>
    </w:p>
    <w:p w14:paraId="0B565C1A"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B565C1B"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CTT        Optional</w:t>
      </w:r>
    </w:p>
    <w:p w14:paraId="0B565C1C"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Summary</w:t>
      </w:r>
    </w:p>
    <w:p w14:paraId="0B565C1D"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B565C1E"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565C1F"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transmit a hash total for a specific element in the transaction set</w:t>
      </w:r>
    </w:p>
    <w:p w14:paraId="0B565C20"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CTT03 or CTT04 is present, then the other is required.</w:t>
      </w:r>
    </w:p>
    <w:p w14:paraId="0B565C21"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CTT05 or CTT06 is present, then the other is required.</w:t>
      </w:r>
    </w:p>
    <w:p w14:paraId="0B565C22"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B565C23"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is intended to provide hash totals to validate transaction completeness and correctness.</w:t>
      </w:r>
    </w:p>
    <w:p w14:paraId="0B565C24"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C25"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C26" w14:textId="77777777" w:rsidR="002E3F65" w:rsidRDefault="00E0173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565C27"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B565C28"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2E3F65" w14:paraId="0B565C30" w14:textId="77777777">
        <w:tc>
          <w:tcPr>
            <w:tcW w:w="1007" w:type="dxa"/>
            <w:tcBorders>
              <w:top w:val="nil"/>
              <w:left w:val="nil"/>
              <w:bottom w:val="nil"/>
              <w:right w:val="nil"/>
            </w:tcBorders>
          </w:tcPr>
          <w:p w14:paraId="0B565C29"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C2A"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CTT01</w:t>
            </w:r>
          </w:p>
        </w:tc>
        <w:tc>
          <w:tcPr>
            <w:tcW w:w="892" w:type="dxa"/>
            <w:tcBorders>
              <w:top w:val="nil"/>
              <w:left w:val="nil"/>
              <w:bottom w:val="nil"/>
              <w:right w:val="nil"/>
            </w:tcBorders>
          </w:tcPr>
          <w:p w14:paraId="0B565C2B"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354</w:t>
            </w:r>
          </w:p>
        </w:tc>
        <w:tc>
          <w:tcPr>
            <w:tcW w:w="4968" w:type="dxa"/>
            <w:tcBorders>
              <w:top w:val="nil"/>
              <w:left w:val="nil"/>
              <w:bottom w:val="nil"/>
              <w:right w:val="nil"/>
            </w:tcBorders>
          </w:tcPr>
          <w:p w14:paraId="0B565C2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Line Items</w:t>
            </w:r>
          </w:p>
        </w:tc>
        <w:tc>
          <w:tcPr>
            <w:tcW w:w="432" w:type="dxa"/>
            <w:tcBorders>
              <w:top w:val="nil"/>
              <w:left w:val="nil"/>
              <w:bottom w:val="nil"/>
              <w:right w:val="nil"/>
            </w:tcBorders>
          </w:tcPr>
          <w:p w14:paraId="0B565C2D"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C2E"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C2F"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1/6</w:t>
            </w:r>
          </w:p>
        </w:tc>
      </w:tr>
      <w:tr w:rsidR="002E3F65" w14:paraId="0B565C33" w14:textId="77777777">
        <w:trPr>
          <w:gridAfter w:val="1"/>
          <w:wAfter w:w="330" w:type="dxa"/>
        </w:trPr>
        <w:tc>
          <w:tcPr>
            <w:tcW w:w="2980" w:type="dxa"/>
            <w:gridSpan w:val="3"/>
            <w:tcBorders>
              <w:top w:val="nil"/>
              <w:left w:val="nil"/>
              <w:bottom w:val="nil"/>
              <w:right w:val="nil"/>
            </w:tcBorders>
          </w:tcPr>
          <w:p w14:paraId="0B565C31"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B565C32"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line items in the transaction set</w:t>
            </w:r>
          </w:p>
        </w:tc>
      </w:tr>
    </w:tbl>
    <w:p w14:paraId="0B565C34"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7" w:name="book7"/>
      <w:bookmarkEnd w:id="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0B565C35"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B565C36"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B565C37"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Summary</w:t>
      </w:r>
    </w:p>
    <w:p w14:paraId="0B565C38"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0B565C39"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565C3A" w14:textId="77777777" w:rsidR="002E3F65" w:rsidRDefault="00E0173B">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0B565C3B"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B565C3C"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B565C3D" w14:textId="77777777" w:rsidR="002E3F65" w:rsidRDefault="00E0173B">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p w14:paraId="0B565C3E"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C3F" w14:textId="77777777" w:rsidR="002E3F65" w:rsidRDefault="002E3F65">
      <w:pPr>
        <w:autoSpaceDE w:val="0"/>
        <w:autoSpaceDN w:val="0"/>
        <w:adjustRightInd w:val="0"/>
        <w:spacing w:after="0" w:line="240" w:lineRule="auto"/>
        <w:rPr>
          <w:rFonts w:ascii="Times New Roman" w:hAnsi="Times New Roman" w:cs="Times New Roman"/>
          <w:sz w:val="20"/>
          <w:szCs w:val="20"/>
        </w:rPr>
      </w:pPr>
    </w:p>
    <w:p w14:paraId="0B565C40" w14:textId="77777777" w:rsidR="002E3F65" w:rsidRDefault="00E0173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565C41"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B565C42"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2E3F65" w14:paraId="0B565C4A" w14:textId="77777777">
        <w:tc>
          <w:tcPr>
            <w:tcW w:w="1007" w:type="dxa"/>
            <w:tcBorders>
              <w:top w:val="nil"/>
              <w:left w:val="nil"/>
              <w:bottom w:val="nil"/>
              <w:right w:val="nil"/>
            </w:tcBorders>
          </w:tcPr>
          <w:p w14:paraId="0B565C43" w14:textId="77777777" w:rsidR="002E3F65" w:rsidRDefault="00E0173B">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C44"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0B565C45"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0B565C46"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0B565C47"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C48"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C49"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2E3F65" w14:paraId="0B565C4D" w14:textId="77777777">
        <w:trPr>
          <w:gridAfter w:val="1"/>
          <w:wAfter w:w="330" w:type="dxa"/>
        </w:trPr>
        <w:tc>
          <w:tcPr>
            <w:tcW w:w="2980" w:type="dxa"/>
            <w:gridSpan w:val="3"/>
            <w:tcBorders>
              <w:top w:val="nil"/>
              <w:left w:val="nil"/>
              <w:bottom w:val="nil"/>
              <w:right w:val="nil"/>
            </w:tcBorders>
          </w:tcPr>
          <w:p w14:paraId="0B565C4B"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B565C4C"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2E3F65" w14:paraId="0B565C55" w14:textId="77777777">
        <w:tc>
          <w:tcPr>
            <w:tcW w:w="1007" w:type="dxa"/>
            <w:tcBorders>
              <w:top w:val="nil"/>
              <w:left w:val="nil"/>
              <w:bottom w:val="nil"/>
              <w:right w:val="nil"/>
            </w:tcBorders>
          </w:tcPr>
          <w:p w14:paraId="0B565C4E"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0B565C4F"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0B565C50"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0B565C51"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0B565C52" w14:textId="77777777" w:rsidR="002E3F65" w:rsidRDefault="00E0173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B565C53" w14:textId="77777777" w:rsidR="002E3F65" w:rsidRDefault="002E3F6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565C54"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2E3F65" w14:paraId="0B565C58" w14:textId="77777777">
        <w:trPr>
          <w:gridAfter w:val="1"/>
          <w:wAfter w:w="330" w:type="dxa"/>
        </w:trPr>
        <w:tc>
          <w:tcPr>
            <w:tcW w:w="2980" w:type="dxa"/>
            <w:gridSpan w:val="3"/>
            <w:tcBorders>
              <w:top w:val="nil"/>
              <w:left w:val="nil"/>
              <w:bottom w:val="nil"/>
              <w:right w:val="nil"/>
            </w:tcBorders>
          </w:tcPr>
          <w:p w14:paraId="0B565C56" w14:textId="77777777" w:rsidR="002E3F65" w:rsidRDefault="002E3F6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B565C57" w14:textId="77777777" w:rsidR="002E3F65" w:rsidRDefault="00E0173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0B565C59" w14:textId="77777777" w:rsidR="00E0173B" w:rsidRDefault="00E0173B"/>
    <w:sectPr w:rsidR="00E0173B">
      <w:footerReference w:type="default" r:id="rId10"/>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65C5C" w14:textId="77777777" w:rsidR="006F0039" w:rsidRDefault="006F0039">
      <w:pPr>
        <w:spacing w:after="0" w:line="240" w:lineRule="auto"/>
      </w:pPr>
      <w:r>
        <w:separator/>
      </w:r>
    </w:p>
  </w:endnote>
  <w:endnote w:type="continuationSeparator" w:id="0">
    <w:p w14:paraId="0B565C5D" w14:textId="77777777" w:rsidR="006F0039" w:rsidRDefault="006F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0765" w14:textId="77777777" w:rsidR="006F0039" w:rsidRDefault="006F0039" w:rsidP="00046226">
    <w:pPr>
      <w:spacing w:after="0" w:line="240" w:lineRule="auto"/>
      <w:rPr>
        <w:rStyle w:val="Normal1"/>
        <w:rFonts w:cs="Calibri"/>
        <w:color w:val="000000"/>
      </w:rPr>
    </w:pPr>
    <w:r>
      <w:rPr>
        <w:rStyle w:val="Normal1"/>
        <w:rFonts w:cs="Calibri"/>
        <w:color w:val="000000"/>
      </w:rPr>
      <w:t xml:space="preserve">Updated 11/20/2020 EDI Guidelines – 4010 DVS 865 PO Change Acknowledgement Request </w:t>
    </w:r>
  </w:p>
  <w:p w14:paraId="0B565C5E" w14:textId="4508D13E" w:rsidR="006F0039" w:rsidRPr="006F0039" w:rsidRDefault="006F0039" w:rsidP="00046226">
    <w:pPr>
      <w:spacing w:after="0" w:line="240" w:lineRule="auto"/>
      <w:rPr>
        <w:rStyle w:val="Normal1"/>
        <w:rFonts w:cs="Calibri"/>
        <w:color w:val="000000"/>
      </w:rPr>
    </w:pPr>
    <w:r>
      <w:rPr>
        <w:rStyle w:val="Normal1"/>
        <w:rFonts w:cs="Calibri"/>
        <w:color w:val="000000"/>
      </w:rPr>
      <w:t>P</w:t>
    </w:r>
    <w:r w:rsidRPr="006F0039">
      <w:rPr>
        <w:rStyle w:val="Normal1"/>
        <w:rFonts w:cs="Calibri"/>
        <w:color w:val="000000"/>
      </w:rPr>
      <w:t>artners Online © Target</w:t>
    </w:r>
  </w:p>
  <w:p w14:paraId="0B565C5F" w14:textId="77777777" w:rsidR="006F0039" w:rsidRDefault="006F0039">
    <w:pPr>
      <w:tabs>
        <w:tab w:val="center" w:pos="4680"/>
        <w:tab w:val="right" w:pos="9360"/>
      </w:tabs>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18"/>
        <w:szCs w:val="18"/>
      </w:rPr>
      <w:tab/>
    </w:r>
    <w:r>
      <w:rPr>
        <w:rFonts w:ascii="Times New Roman" w:hAnsi="Times New Roman" w:cs="Times New Roman"/>
        <w:noProof/>
        <w:sz w:val="18"/>
        <w:szCs w:val="18"/>
      </w:rPr>
      <w:pgNum/>
    </w:r>
    <w:r>
      <w:rPr>
        <w:rFonts w:ascii="Times New Roman" w:hAnsi="Times New Roman" w:cs="Times New Roman"/>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65C5A" w14:textId="77777777" w:rsidR="006F0039" w:rsidRDefault="006F0039">
      <w:pPr>
        <w:spacing w:after="0" w:line="240" w:lineRule="auto"/>
      </w:pPr>
      <w:r>
        <w:separator/>
      </w:r>
    </w:p>
  </w:footnote>
  <w:footnote w:type="continuationSeparator" w:id="0">
    <w:p w14:paraId="0B565C5B" w14:textId="77777777" w:rsidR="006F0039" w:rsidRDefault="006F0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18"/>
    <w:rsid w:val="00046226"/>
    <w:rsid w:val="000672A4"/>
    <w:rsid w:val="002E3F65"/>
    <w:rsid w:val="006F0039"/>
    <w:rsid w:val="00856A9D"/>
    <w:rsid w:val="00BF7718"/>
    <w:rsid w:val="00E0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65870"/>
  <w14:defaultImageDpi w14:val="0"/>
  <w15:docId w15:val="{2B21FE74-851D-4D7D-B4B7-A77B7149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226"/>
  </w:style>
  <w:style w:type="paragraph" w:styleId="Footer">
    <w:name w:val="footer"/>
    <w:basedOn w:val="Normal"/>
    <w:link w:val="FooterChar"/>
    <w:uiPriority w:val="99"/>
    <w:unhideWhenUsed/>
    <w:rsid w:val="0004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226"/>
  </w:style>
  <w:style w:type="character" w:customStyle="1" w:styleId="Normal1">
    <w:name w:val="Normal1"/>
    <w:rsid w:val="006F00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2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1" Type="http://schemas.openxmlformats.org/officeDocument/2006/relationships/fontTable" Target="fontTable.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LC Supporting Document" ma:contentTypeID="0x010100C568DB52D9D0A14D9B2FDCC96666E9F2007948130EC3DB064584E219954237AF3900DA8786FA0D4DBD49B31262169A63422201020100647B44AA26788440A4F34413E78851EF" ma:contentTypeVersion="43" ma:contentTypeDescription="Determines what section your content will display within the topic you selected. See an example screenshot." ma:contentTypeScope="" ma:versionID="5ba1fe888c21e8113395709357bcd56e">
  <xsd:schema xmlns:xsd="http://www.w3.org/2001/XMLSchema" xmlns:xs="http://www.w3.org/2001/XMLSchema" xmlns:p="http://schemas.microsoft.com/office/2006/metadata/properties" xmlns:ns1="http://schemas.microsoft.com/sharepoint/v3" xmlns:ns2="79fa6bce-aca1-443e-acf6-30197eb65a3f" xmlns:ns4="483df5fb-0859-425e-a61b-618cba1ab0eb" targetNamespace="http://schemas.microsoft.com/office/2006/metadata/properties" ma:root="true" ma:fieldsID="974ce7f8136a721f534a762441a3a975" ns1:_="" ns2:_="" ns4:_="">
    <xsd:import namespace="http://schemas.microsoft.com/sharepoint/v3"/>
    <xsd:import namespace="79fa6bce-aca1-443e-acf6-30197eb65a3f"/>
    <xsd:import namespace="483df5fb-0859-425e-a61b-618cba1ab0eb"/>
    <xsd:element name="properties">
      <xsd:complexType>
        <xsd:sequence>
          <xsd:element name="documentManagement">
            <xsd:complexType>
              <xsd:all>
                <xsd:element ref="ns2:Abstract"/>
                <xsd:element ref="ns1:PublishingStartDate" minOccurs="0"/>
                <xsd:element ref="ns1:PublishingExpirationDate" minOccurs="0"/>
                <xsd:element ref="ns2:UpdateIsMajorEdit" minOccurs="0"/>
                <xsd:element ref="ns2:UpdateRevisionComments"/>
                <xsd:element ref="ns1:PublishingContact"/>
                <xsd:element ref="ns2:AuthorUserSingle"/>
                <xsd:element ref="ns1:PublishingIsFurlPage" minOccurs="0"/>
                <xsd:element ref="ns1:SeoBrowserTitle" minOccurs="0"/>
                <xsd:element ref="ns1:SeoMetaDescription" minOccurs="0"/>
                <xsd:element ref="ns1:SeoKeywords" minOccurs="0"/>
                <xsd:element ref="ns1:SeoRobotsNoIndex" minOccurs="0"/>
                <xsd:element ref="ns4:Display_x0020_Order" minOccurs="0"/>
                <xsd:element ref="ns1:PublishingVariationGroupID" minOccurs="0"/>
                <xsd:element ref="ns1:SummaryLinks2" minOccurs="0"/>
                <xsd:element ref="ns1:PublishingPageContent" minOccurs="0"/>
                <xsd:element ref="ns1:SummaryLinks" minOccurs="0"/>
                <xsd:element ref="ns1:PublishingPageLayout" minOccurs="0"/>
                <xsd:element ref="ns2:BusinessFunction" minOccurs="0"/>
                <xsd:element ref="ns2:Record0Category" minOccurs="0"/>
                <xsd:element ref="ns2:RecordEventDate" minOccurs="0"/>
                <xsd:element ref="ns2:ScheduleIndex" minOccurs="0"/>
                <xsd:element ref="ns2:GlcTopicSingleTaxHTField0" minOccurs="0"/>
                <xsd:element ref="ns2:TaxCatchAllLabel" minOccurs="0"/>
                <xsd:element ref="ns2:TaxCatchAll" minOccurs="0"/>
                <xsd:element ref="ns1:Comments" minOccurs="0"/>
                <xsd:element ref="ns4:Country" minOccurs="0"/>
                <xsd:element ref="ns1:PublishingVariationRelationshipLinkFieldID" minOccurs="0"/>
                <xsd:element ref="ns1:PublishingContactPicture" minOccurs="0"/>
                <xsd:element ref="ns1:PublishingRollupImage" minOccurs="0"/>
                <xsd:element ref="ns1:Audience" minOccurs="0"/>
                <xsd:element ref="ns1:PublishingContactName" minOccurs="0"/>
                <xsd:element ref="ns1:PublishingContactEmail" minOccurs="0"/>
                <xsd:element ref="ns4:Submit_x0020_for_x0020_Approval" minOccurs="0"/>
                <xsd:element ref="ns4:Status_x0020_Notes" minOccurs="0"/>
                <xsd:element ref="ns4:View_x002f_Edit_x0020_Properties" minOccurs="0"/>
                <xsd:element ref="ns4:Expire_x0020_Now" minOccurs="0"/>
                <xsd:element ref="ns4:Approve_x002f_Reject" minOccurs="0"/>
                <xsd:element ref="ns4:Claim" minOccurs="0"/>
                <xsd:element ref="ns4:Category" minOccurs="0"/>
                <xsd:element ref="ns4:Topic" minOccurs="0"/>
                <xsd:element ref="ns4:SubCategory" minOccurs="0"/>
                <xsd:element ref="ns4:Training_x0020__x0026__x0020_Standa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This is the date that your content will start displaying on Partners Online." ma:indexed="true" ma:internalName="PublishingStartDate">
      <xsd:simpleType>
        <xsd:restriction base="dms:Unknown"/>
      </xsd:simpleType>
    </xsd:element>
    <xsd:element name="PublishingExpirationDate" ma:index="6" nillable="true" ma:displayName="Scheduling End Date" ma:description="This is the date your content will stop displaying on Partners Online.&#10;If you select &quot;Never&quot; and save, the end date will be set to 13 months from now." ma:indexed="true" ma:internalName="PublishingExpirationDate">
      <xsd:simpleType>
        <xsd:restriction base="dms:Unknown"/>
      </xsd:simpleType>
    </xsd:element>
    <xsd:element name="PublishingContact" ma:index="9" ma:displayName="Contact" ma:description="The generic email mailbox associated with this content. The Contact cannot be an individual’s email address." ma:indexed="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ingIsFurlPage" ma:index="11"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12"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13"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14" nillable="true" ma:displayName="Meta Keywords" ma:description="Meta Keywords" ma:hidden="true" ma:internalName="SeoKeywords">
      <xsd:simpleType>
        <xsd:restriction base="dms:Text"/>
      </xsd:simpleType>
    </xsd:element>
    <xsd:element name="SeoRobotsNoIndex" ma:index="15"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element name="PublishingVariationGroupID" ma:index="18" nillable="true" ma:displayName="Variation Group ID" ma:hidden="true" ma:internalName="PublishingVariationGroupID">
      <xsd:simpleType>
        <xsd:restriction base="dms:Text">
          <xsd:maxLength value="255"/>
        </xsd:restriction>
      </xsd:simpleType>
    </xsd:element>
    <xsd:element name="SummaryLinks2" ma:index="21" nillable="true" ma:displayName="Summary Links 2" ma:description="" ma:hidden="true" ma:internalName="SummaryLinks2" ma:readOnly="false">
      <xsd:simpleType>
        <xsd:restriction base="dms:Unknown"/>
      </xsd:simpleType>
    </xsd:element>
    <xsd:element name="PublishingPageContent" ma:index="22" nillable="true" ma:displayName="Page Content" ma:description="" ma:hidden="true" ma:internalName="PublishingPageContent" ma:readOnly="false">
      <xsd:simpleType>
        <xsd:restriction base="dms:Unknown"/>
      </xsd:simpleType>
    </xsd:element>
    <xsd:element name="SummaryLinks" ma:index="24" nillable="true" ma:displayName="Summary Links" ma:description="" ma:hidden="true" ma:internalName="SummaryLinks" ma:readOnly="false">
      <xsd:simpleType>
        <xsd:restriction base="dms:Unknown"/>
      </xsd:simpleType>
    </xsd:element>
    <xsd:element name="PublishingPageLayout" ma:index="26"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mments" ma:index="34" nillable="true" ma:displayName="Comments" ma:hidden="true" ma:internalName="Comments" ma:readOnly="false">
      <xsd:simpleType>
        <xsd:restriction base="dms:Note"/>
      </xsd:simpleType>
    </xsd:element>
    <xsd:element name="PublishingVariationRelationshipLinkFieldID" ma:index="36"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Picture" ma:index="37" nillable="true" ma:displayName="Contact Picture" ma:description=""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38" nillable="true" ma:displayName="Rollup Image" ma:description="" ma:hidden="true" ma:internalName="PublishingRollupImage" ma:readOnly="false">
      <xsd:simpleType>
        <xsd:restriction base="dms:Unknown"/>
      </xsd:simpleType>
    </xsd:element>
    <xsd:element name="Audience" ma:index="39" nillable="true" ma:displayName="Target Audiences" ma:description="" ma:hidden="true" ma:internalName="Audience" ma:readOnly="false">
      <xsd:simpleType>
        <xsd:restriction base="dms:Unknown"/>
      </xsd:simpleType>
    </xsd:element>
    <xsd:element name="PublishingContactName" ma:index="40" nillable="true" ma:displayName="Contact Name" ma:description="" ma:hidden="true" ma:indexed="true" ma:internalName="PublishingContactName" ma:readOnly="false">
      <xsd:simpleType>
        <xsd:restriction base="dms:Text">
          <xsd:maxLength value="255"/>
        </xsd:restriction>
      </xsd:simpleType>
    </xsd:element>
    <xsd:element name="PublishingContactEmail" ma:index="41" nillable="true" ma:displayName="Contact E-Mail Address" ma:description="" ma:hidden="true" ma:internalName="PublishingContact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a6bce-aca1-443e-acf6-30197eb65a3f" elementFormDefault="qualified">
    <xsd:import namespace="http://schemas.microsoft.com/office/2006/documentManagement/types"/>
    <xsd:import namespace="http://schemas.microsoft.com/office/infopath/2007/PartnerControls"/>
    <xsd:element name="Abstract" ma:index="3" ma:displayName="Abstract" ma:description="Brief description of your content. Displays next to your content in search results, and above the Page Content on detail pages." ma:internalName="Abstract" ma:readOnly="false">
      <xsd:simpleType>
        <xsd:restriction base="dms:Note"/>
      </xsd:simpleType>
    </xsd:element>
    <xsd:element name="UpdateIsMajorEdit" ma:index="7" nillable="true" ma:displayName="Update - Is Major Edit" ma:default="1" ma:description="Checking this box will make your content display in the Important Updates section of Partners Online, and signifies that the update is important enough to notify vendors. Vendors access this section from the Partners Online Home page." ma:indexed="true" ma:internalName="UpdateIsMajorEdit" ma:readOnly="false">
      <xsd:simpleType>
        <xsd:restriction base="dms:Boolean"/>
      </xsd:simpleType>
    </xsd:element>
    <xsd:element name="UpdateRevisionComments" ma:index="8" ma:displayName="Update - Revision Comments" ma:default="This is the initial version of this content" ma:description="If you are editing an existing piece of content, briefly explain what you changed. If this is a “Major Edit”, these comments will display on Partners Online next to your content for vendors to quickly understand what has changed since the last time they looked at it." ma:format="Dropdown" ma:internalName="UpdateRevisionComments" ma:readOnly="false">
      <xsd:simpleType>
        <xsd:restriction base="dms:Note"/>
      </xsd:simpleType>
    </xsd:element>
    <xsd:element name="AuthorUserSingle" ma:index="10" ma:displayName="Author - Single User" ma:description="The team member who initially uploaded the document or created the page." ma:indexed="true" ma:list="UserInfo" ma:SharePointGroup="0" ma:internalName="AuthorUserSing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usinessFunction" ma:index="27" nillable="true" ma:displayName="Business_Function" ma:hidden="true" ma:internalName="BusinessFunction" ma:readOnly="false">
      <xsd:simpleType>
        <xsd:restriction base="dms:Text">
          <xsd:maxLength value="255"/>
        </xsd:restriction>
      </xsd:simpleType>
    </xsd:element>
    <xsd:element name="Record0Category" ma:index="28" nillable="true" ma:displayName="Record_Category" ma:hidden="true" ma:internalName="Record0Category" ma:readOnly="false">
      <xsd:simpleType>
        <xsd:restriction base="dms:Text">
          <xsd:maxLength value="255"/>
        </xsd:restriction>
      </xsd:simpleType>
    </xsd:element>
    <xsd:element name="RecordEventDate" ma:index="29" nillable="true" ma:displayName="Retention Event Date" ma:format="DateOnly" ma:hidden="true" ma:internalName="RecordEventDate" ma:readOnly="false">
      <xsd:simpleType>
        <xsd:restriction base="dms:DateTime"/>
      </xsd:simpleType>
    </xsd:element>
    <xsd:element name="ScheduleIndex" ma:index="30" nillable="true" ma:displayName="Schedule Index" ma:hidden="true" ma:internalName="ScheduleIndex" ma:readOnly="false" ma:percentage="FALSE">
      <xsd:simpleType>
        <xsd:restriction base="dms:Number"/>
      </xsd:simpleType>
    </xsd:element>
    <xsd:element name="GlcTopicSingleTaxHTField0" ma:index="31" ma:taxonomy="true" ma:internalName="GlcTopicSingleTaxHTField0" ma:taxonomyFieldName="GlcTopicSingle" ma:displayName="GLC Topic - single" ma:indexed="true" ma:readOnly="false" ma:default="" ma:fieldId="{2e9c6f85-5415-4005-a7fe-db5a22b2bb62}" ma:sspId="c1efadb4-afc5-4cc6-8b8c-2b1d29ec773e" ma:termSetId="c4a35045-6db5-42dd-9ae1-b681aba950fb" ma:anchorId="00000000-0000-0000-0000-000000000000" ma:open="false" ma:isKeyword="false">
      <xsd:complexType>
        <xsd:sequence>
          <xsd:element ref="pc:Terms" minOccurs="0" maxOccurs="1"/>
        </xsd:sequence>
      </xsd:complexType>
    </xsd:element>
    <xsd:element name="TaxCatchAllLabel" ma:index="32" nillable="true" ma:displayName="Taxonomy Catch All Column1" ma:hidden="true" ma:list="{6b2289cc-ad73-4ece-9440-65c0d1b3be1e}" ma:internalName="TaxCatchAllLabel" ma:readOnly="true" ma:showField="CatchAllDataLabel" ma:web="79fa6bce-aca1-443e-acf6-30197eb65a3f">
      <xsd:complexType>
        <xsd:complexContent>
          <xsd:extension base="dms:MultiChoiceLookup">
            <xsd:sequence>
              <xsd:element name="Value" type="dms:Lookup" maxOccurs="unbounded" minOccurs="0" nillable="true"/>
            </xsd:sequence>
          </xsd:extension>
        </xsd:complexContent>
      </xsd:complexType>
    </xsd:element>
    <xsd:element name="TaxCatchAll" ma:index="33" nillable="true" ma:displayName="Taxonomy Catch All Column" ma:hidden="true" ma:list="{6b2289cc-ad73-4ece-9440-65c0d1b3be1e}" ma:internalName="TaxCatchAll" ma:readOnly="false" ma:showField="CatchAllData" ma:web="79fa6bce-aca1-443e-acf6-30197eb65a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3df5fb-0859-425e-a61b-618cba1ab0eb" elementFormDefault="qualified">
    <xsd:import namespace="http://schemas.microsoft.com/office/2006/documentManagement/types"/>
    <xsd:import namespace="http://schemas.microsoft.com/office/infopath/2007/PartnerControls"/>
    <xsd:element name="Display_x0020_Order" ma:index="16" nillable="true" ma:displayName="Display Order" ma:description="This allows you to decide where this document displays within a Topic+Content Type list within POL.&#10;For example: If you enter &quot;1&quot;, this document will be at the top of the list of documents in POL for this Topic + Content Type." ma:internalName="Display_x0020_Order">
      <xsd:simpleType>
        <xsd:restriction base="dms:Number">
          <xsd:minInclusive value="1"/>
        </xsd:restriction>
      </xsd:simpleType>
    </xsd:element>
    <xsd:element name="Country" ma:index="35" nillable="true" ma:displayName="Country" ma:default="U.S." ma:description="If content should publish on U.S. POL, select U.S. If content should publish on both Canada POL and U.S. POL, select both Canada and U.S. Do NOT select Canada only." ma:hidden="true" ma:internalName="Country" ma:readOnly="false">
      <xsd:complexType>
        <xsd:complexContent>
          <xsd:extension base="dms:MultiChoice">
            <xsd:sequence>
              <xsd:element name="Value" maxOccurs="unbounded" minOccurs="0" nillable="true">
                <xsd:simpleType>
                  <xsd:restriction base="dms:Choice">
                    <xsd:enumeration value="Canada"/>
                    <xsd:enumeration value="U.S."/>
                  </xsd:restriction>
                </xsd:simpleType>
              </xsd:element>
            </xsd:sequence>
          </xsd:extension>
        </xsd:complexContent>
      </xsd:complexType>
    </xsd:element>
    <xsd:element name="Submit_x0020_for_x0020_Approval" ma:index="42" nillable="true" ma:displayName="Submit for Approval" ma:hidden="true" ma:internalName="Submit_x0020_for_x0020_Approval" ma:readOnly="false">
      <xsd:simpleType>
        <xsd:restriction base="dms:Text">
          <xsd:maxLength value="255"/>
        </xsd:restriction>
      </xsd:simpleType>
    </xsd:element>
    <xsd:element name="Status_x0020_Notes" ma:index="43" nillable="true" ma:displayName="Status Notes" ma:hidden="true" ma:internalName="Status_x0020_Notes" ma:readOnly="false">
      <xsd:simpleType>
        <xsd:restriction base="dms:Text">
          <xsd:maxLength value="255"/>
        </xsd:restriction>
      </xsd:simpleType>
    </xsd:element>
    <xsd:element name="View_x002f_Edit_x0020_Properties" ma:index="44" nillable="true" ma:displayName="View/Edit Properties" ma:hidden="true" ma:internalName="View_x002f_Edit_x0020_Properties" ma:readOnly="false">
      <xsd:simpleType>
        <xsd:restriction base="dms:Text">
          <xsd:maxLength value="255"/>
        </xsd:restriction>
      </xsd:simpleType>
    </xsd:element>
    <xsd:element name="Expire_x0020_Now" ma:index="45" nillable="true" ma:displayName="Expire Now" ma:hidden="true" ma:internalName="Expire_x0020_Now" ma:readOnly="false">
      <xsd:simpleType>
        <xsd:restriction base="dms:Text">
          <xsd:maxLength value="255"/>
        </xsd:restriction>
      </xsd:simpleType>
    </xsd:element>
    <xsd:element name="Approve_x002f_Reject" ma:index="46" nillable="true" ma:displayName="Approve/Reject" ma:hidden="true" ma:internalName="Approve_x002f_Reject" ma:readOnly="false">
      <xsd:simpleType>
        <xsd:restriction base="dms:Text">
          <xsd:maxLength value="255"/>
        </xsd:restriction>
      </xsd:simpleType>
    </xsd:element>
    <xsd:element name="Claim" ma:index="47" nillable="true" ma:displayName="Claim" ma:hidden="true" ma:internalName="Claim" ma:readOnly="false">
      <xsd:simpleType>
        <xsd:restriction base="dms:Text">
          <xsd:maxLength value="255"/>
        </xsd:restriction>
      </xsd:simpleType>
    </xsd:element>
    <xsd:element name="Category" ma:index="48" nillable="true" ma:displayName="Category" ma:description="Category" ma:hidden="true" ma:indexed="true" ma:list="{353daa14-6aaa-40c4-a864-9e9ff36f3b87}" ma:internalName="Category" ma:readOnly="false" ma:showField="Title">
      <xsd:simpleType>
        <xsd:restriction base="dms:Lookup"/>
      </xsd:simpleType>
    </xsd:element>
    <xsd:element name="Topic" ma:index="49" nillable="true" ma:displayName="Topic" ma:description="Topic" ma:hidden="true" ma:indexed="true" ma:list="{2945c497-74b8-45d4-921a-a34e34600fde}" ma:internalName="Topic" ma:readOnly="false" ma:showField="Title">
      <xsd:simpleType>
        <xsd:restriction base="dms:Lookup"/>
      </xsd:simpleType>
    </xsd:element>
    <xsd:element name="SubCategory" ma:index="51" nillable="true" ma:displayName="SubCategory" ma:hidden="true" ma:indexed="true" ma:list="{c5e7f697-6d10-4c4a-8acc-1683bff52818}" ma:internalName="SubCategory" ma:readOnly="false" ma:showField="Title">
      <xsd:simpleType>
        <xsd:restriction base="dms:Lookup"/>
      </xsd:simpleType>
    </xsd:element>
    <xsd:element name="Training_x0020__x0026__x0020_Standards" ma:index="52" nillable="true" ma:displayName="Training &amp; Standards" ma:list="UserInfo" ma:SharePointGroup="0" ma:internalName="Training_x0020__x0026__x0020_Standard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fa6bce-aca1-443e-acf6-30197eb65a3f">
      <Value>3</Value>
    </TaxCatchAll>
    <BusinessFunction xmlns="79fa6bce-aca1-443e-acf6-30197eb65a3f" xsi:nil="true"/>
    <RecordEventDate xmlns="79fa6bce-aca1-443e-acf6-30197eb65a3f" xsi:nil="true"/>
    <Record0Category xmlns="79fa6bce-aca1-443e-acf6-30197eb65a3f" xsi:nil="true"/>
    <ScheduleIndex xmlns="79fa6bce-aca1-443e-acf6-30197eb65a3f" xsi:nil="true"/>
    <UpdateRevisionComments xmlns="79fa6bce-aca1-443e-acf6-30197eb65a3f">File format change for guideline document.
Replacing PDF - ID# 658.</UpdateRevisionComments>
    <SubCategory xmlns="483df5fb-0859-425e-a61b-618cba1ab0eb">3</SubCategory>
    <PublishingPageLayout xmlns="http://schemas.microsoft.com/sharepoint/v3">
      <Url xsi:nil="true"/>
      <Description xsi:nil="true"/>
    </PublishingPageLayout>
    <PublishingRollupImage xmlns="http://schemas.microsoft.com/sharepoint/v3" xsi:nil="true"/>
    <View_x002f_Edit_x0020_Properties xmlns="483df5fb-0859-425e-a61b-618cba1ab0eb" xsi:nil="true"/>
    <PublishingContactEmail xmlns="http://schemas.microsoft.com/sharepoint/v3" xsi:nil="true"/>
    <PublishingPageContent xmlns="http://schemas.microsoft.com/sharepoint/v3" xsi:nil="true"/>
    <GlcTopicSingleTaxHTField0 xmlns="79fa6bce-aca1-443e-acf6-30197eb65a3f">
      <Terms xmlns="http://schemas.microsoft.com/office/infopath/2007/PartnerControls">
        <TermInfo xmlns="http://schemas.microsoft.com/office/infopath/2007/PartnerControls">
          <TermName xmlns="http://schemas.microsoft.com/office/infopath/2007/PartnerControls">Electronic Data Interchange (EDI)</TermName>
          <TermId xmlns="http://schemas.microsoft.com/office/infopath/2007/PartnerControls">d439f119-e92f-4fe2-bf90-c1bce88b3206</TermId>
        </TermInfo>
      </Terms>
    </GlcTopicSingleTaxHTField0>
    <PublishingVariationRelationshipLinkFieldID xmlns="http://schemas.microsoft.com/sharepoint/v3">
      <Url xsi:nil="true"/>
      <Description xsi:nil="true"/>
    </PublishingVariationRelationshipLinkFieldID>
    <Topic xmlns="483df5fb-0859-425e-a61b-618cba1ab0eb">171</Topic>
    <Abstract xmlns="79fa6bce-aca1-443e-acf6-30197eb65a3f">Mapping information for the EDI 865 - Target.com DVS Purchase Order Change Acknowledgement Request.</Abstract>
    <AuthorUserSingle xmlns="79fa6bce-aca1-443e-acf6-30197eb65a3f">
      <UserInfo>
        <DisplayName>Tara.Langdahl-True</DisplayName>
        <AccountId>201</AccountId>
        <AccountType/>
      </UserInfo>
    </AuthorUserSingle>
    <SeoKeywords xmlns="http://schemas.microsoft.com/sharepoint/v3" xsi:nil="true"/>
    <PublishingVariationGroupID xmlns="http://schemas.microsoft.com/sharepoint/v3" xsi:nil="true"/>
    <SummaryLinks2 xmlns="http://schemas.microsoft.com/sharepoint/v3" xsi:nil="true"/>
    <PublishingIsFurlPage xmlns="http://schemas.microsoft.com/sharepoint/v3">false</PublishingIsFurlPage>
    <Category xmlns="483df5fb-0859-425e-a61b-618cba1ab0eb">4</Category>
    <Audience xmlns="http://schemas.microsoft.com/sharepoint/v3" xsi:nil="true"/>
    <Expire_x0020_Now xmlns="483df5fb-0859-425e-a61b-618cba1ab0eb" xsi:nil="true"/>
    <SummaryLinks xmlns="http://schemas.microsoft.com/sharepoint/v3" xsi:nil="true"/>
    <PublishingExpirationDate xmlns="http://schemas.microsoft.com/sharepoint/v3">2022-01-23T06:00:00+00:00</PublishingExpirationDate>
    <UpdateIsMajorEdit xmlns="79fa6bce-aca1-443e-acf6-30197eb65a3f">false</UpdateIsMajorEdit>
    <SeoBrowserTitle xmlns="http://schemas.microsoft.com/sharepoint/v3" xsi:nil="true"/>
    <Training_x0020__x0026__x0020_Standards xmlns="483df5fb-0859-425e-a61b-618cba1ab0eb">
      <UserInfo>
        <DisplayName/>
        <AccountId xsi:nil="true"/>
        <AccountType/>
      </UserInfo>
    </Training_x0020__x0026__x0020_Standards>
    <Display_x0020_Order xmlns="483df5fb-0859-425e-a61b-618cba1ab0eb" xsi:nil="true"/>
    <Submit_x0020_for_x0020_Approval xmlns="483df5fb-0859-425e-a61b-618cba1ab0eb" xsi:nil="true"/>
    <Country xmlns="483df5fb-0859-425e-a61b-618cba1ab0eb">
      <Value>U.S.</Value>
    </Country>
    <PublishingContactPicture xmlns="http://schemas.microsoft.com/sharepoint/v3">
      <Url xsi:nil="true"/>
      <Description xsi:nil="true"/>
    </PublishingContactPicture>
    <Claim xmlns="483df5fb-0859-425e-a61b-618cba1ab0eb" xsi:nil="true"/>
    <PublishingStartDate xmlns="http://schemas.microsoft.com/sharepoint/v3">2020-11-20T21:47:00+00:00</PublishingStartDate>
    <Approve_x002f_Reject xmlns="483df5fb-0859-425e-a61b-618cba1ab0eb" xsi:nil="true"/>
    <SeoRobotsNoIndex xmlns="http://schemas.microsoft.com/sharepoint/v3">false</SeoRobotsNoIndex>
    <SeoMetaDescription xmlns="http://schemas.microsoft.com/sharepoint/v3" xsi:nil="true"/>
    <PublishingContact xmlns="http://schemas.microsoft.com/sharepoint/v3">
      <UserInfo>
        <DisplayName>EDI POL Content Management</DisplayName>
        <AccountId>87</AccountId>
        <AccountType/>
      </UserInfo>
    </PublishingContact>
    <PublishingContactName xmlns="http://schemas.microsoft.com/sharepoint/v3" xsi:nil="true"/>
    <Status_x0020_Notes xmlns="483df5fb-0859-425e-a61b-618cba1ab0eb">  </Status_x0020_Notes>
    <Comments xmlns="http://schemas.microsoft.com/sharepoint/v3" xsi:nil="true"/>
  </documentManagement>
</p:properties>
</file>

<file path=customXml/itemProps1.xml><?xml version="1.0" encoding="utf-8"?>
<ds:datastoreItem xmlns:ds="http://schemas.openxmlformats.org/officeDocument/2006/customXml" ds:itemID="{C76B73DD-EC74-458B-8275-66EBFF6C2709}">
  <ds:schemaRefs>
    <ds:schemaRef ds:uri="http://schemas.microsoft.com/office/2006/metadata/customXsn"/>
  </ds:schemaRefs>
</ds:datastoreItem>
</file>

<file path=customXml/itemProps2.xml><?xml version="1.0" encoding="utf-8"?>
<ds:datastoreItem xmlns:ds="http://schemas.openxmlformats.org/officeDocument/2006/customXml" ds:itemID="{BC956F4A-A52F-49B6-AA31-49C45435E836}"/>
</file>

<file path=customXml/itemProps3.xml><?xml version="1.0" encoding="utf-8"?>
<ds:datastoreItem xmlns:ds="http://schemas.openxmlformats.org/officeDocument/2006/customXml" ds:itemID="{5090D0BB-37ED-45CC-B029-082A45800053}"/>
</file>

<file path=customXml/itemProps4.xml><?xml version="1.0" encoding="utf-8"?>
<ds:datastoreItem xmlns:ds="http://schemas.openxmlformats.org/officeDocument/2006/customXml" ds:itemID="{FD4222A1-9F0B-4BD2-BE22-C6914E0DCF9C}">
  <ds:schemaRefs>
    <ds:schemaRef ds:uri="http://purl.org/dc/terms/"/>
    <ds:schemaRef ds:uri="http://schemas.openxmlformats.org/package/2006/metadata/core-properties"/>
    <ds:schemaRef ds:uri="5b2471be-5fd8-4a62-aebc-c0f3a9216786"/>
    <ds:schemaRef ds:uri="http://schemas.microsoft.com/office/2006/documentManagement/types"/>
    <ds:schemaRef ds:uri="http://purl.org/dc/elements/1.1/"/>
    <ds:schemaRef ds:uri="http://schemas.microsoft.com/office/2006/metadata/properties"/>
    <ds:schemaRef ds:uri="c8810b3e-dec0-46ea-8079-7738cbc1657a"/>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865 - Target.com DVS PO Change Acknowledgment Request</dc:title>
  <dc:subject/>
  <dc:creator>Foresight's Document Builder</dc:creator>
  <cp:keywords>EDI 865, Target.com DVS 865, EDI guidelines</cp:keywords>
  <dc:description/>
  <cp:lastModifiedBy>Tara.Langdahl-True</cp:lastModifiedBy>
  <cp:revision>2</cp:revision>
  <dcterms:created xsi:type="dcterms:W3CDTF">2020-11-20T21:39:00Z</dcterms:created>
  <dcterms:modified xsi:type="dcterms:W3CDTF">2020-11-20T21:39:00Z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0x010100C568DB52D9D0A14D9B2FDCC96666E9F2007948130EC3DB064584E219954237AF3900DA8786FA0D4DBD49B31262169A63422201020100647B44AA26788440A4F34413E78851EF</vt:lpwstr>
  </property>
  <property fmtid="{D5CDD505-2E9C-101B-9397-08002B2CF9AE}" pid="3" name="GlcTopicSingle">
    <vt:lpwstr>3;#Electronic Data Interchange (EDI)|d439f119-e92f-4fe2-bf90-c1bce88b3206</vt:lpwstr>
  </property>
</Properties>
</file>